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r w:rsidRPr="001868A6">
        <w:rPr>
          <w:rFonts w:ascii="Arial Narrow" w:hAnsi="Arial Narrow"/>
          <w:sz w:val="22"/>
          <w:szCs w:val="22"/>
        </w:rPr>
        <w:t>Warszawa,</w:t>
      </w:r>
      <w:r w:rsidR="00E9195C">
        <w:rPr>
          <w:rFonts w:ascii="Arial Narrow" w:hAnsi="Arial Narrow"/>
          <w:sz w:val="22"/>
          <w:szCs w:val="22"/>
        </w:rPr>
        <w:t xml:space="preserve"> 5 lipca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A15B54">
        <w:rPr>
          <w:rFonts w:ascii="Arial Narrow" w:hAnsi="Arial Narrow"/>
          <w:b/>
        </w:rPr>
        <w:t xml:space="preserve"> i 29 czerwca 2017 r.</w:t>
      </w:r>
      <w:r w:rsidR="005034B6" w:rsidRPr="00050282">
        <w:rPr>
          <w:rFonts w:ascii="Arial Narrow" w:hAnsi="Arial Narrow"/>
          <w:b/>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2353BA" w:rsidRDefault="00911202" w:rsidP="002D43B1">
      <w:pPr>
        <w:rPr>
          <w:rFonts w:ascii="Arial Narrow" w:hAnsi="Arial Narrow"/>
          <w:b/>
          <w:color w:val="FF0000"/>
          <w:sz w:val="22"/>
          <w:szCs w:val="22"/>
        </w:rPr>
      </w:pPr>
      <w:r>
        <w:rPr>
          <w:rFonts w:ascii="Arial Narrow" w:hAnsi="Arial Narrow"/>
          <w:b/>
          <w:color w:val="FF0000"/>
          <w:sz w:val="22"/>
          <w:szCs w:val="22"/>
        </w:rPr>
        <w:t>lp</w:t>
      </w:r>
      <w:r w:rsidRPr="007B77BB">
        <w:rPr>
          <w:rFonts w:ascii="Arial Narrow" w:hAnsi="Arial Narrow"/>
          <w:b/>
          <w:color w:val="FF0000"/>
          <w:sz w:val="22"/>
          <w:szCs w:val="22"/>
        </w:rPr>
        <w:t xml:space="preserve">. </w:t>
      </w:r>
      <w:r>
        <w:rPr>
          <w:rFonts w:ascii="Arial Narrow" w:hAnsi="Arial Narrow"/>
          <w:b/>
          <w:color w:val="FF0000"/>
          <w:sz w:val="22"/>
          <w:szCs w:val="22"/>
        </w:rPr>
        <w:t>1</w:t>
      </w:r>
      <w:r w:rsidR="00C00DAF">
        <w:rPr>
          <w:rFonts w:ascii="Arial Narrow" w:hAnsi="Arial Narrow"/>
          <w:b/>
          <w:color w:val="FF0000"/>
          <w:sz w:val="22"/>
          <w:szCs w:val="22"/>
        </w:rPr>
        <w:t>-</w:t>
      </w:r>
      <w:r w:rsidRPr="007B77BB">
        <w:rPr>
          <w:rFonts w:ascii="Arial Narrow" w:hAnsi="Arial Narrow"/>
          <w:b/>
          <w:color w:val="FF0000"/>
          <w:sz w:val="22"/>
          <w:szCs w:val="22"/>
        </w:rPr>
        <w:t>4</w:t>
      </w:r>
      <w:r>
        <w:rPr>
          <w:rFonts w:ascii="Arial Narrow" w:hAnsi="Arial Narrow"/>
          <w:b/>
          <w:color w:val="FF0000"/>
          <w:sz w:val="22"/>
          <w:szCs w:val="22"/>
        </w:rPr>
        <w:t>, 6</w:t>
      </w:r>
      <w:r w:rsidR="00C00DAF">
        <w:rPr>
          <w:rFonts w:ascii="Arial Narrow" w:hAnsi="Arial Narrow"/>
          <w:b/>
          <w:color w:val="FF0000"/>
          <w:sz w:val="22"/>
          <w:szCs w:val="22"/>
        </w:rPr>
        <w:t>-</w:t>
      </w:r>
      <w:r w:rsidR="00002960" w:rsidRPr="00002960">
        <w:rPr>
          <w:rFonts w:ascii="Arial Narrow" w:hAnsi="Arial Narrow"/>
          <w:b/>
          <w:color w:val="FF0000"/>
          <w:sz w:val="22"/>
          <w:szCs w:val="22"/>
        </w:rPr>
        <w:t>8</w:t>
      </w:r>
      <w:r>
        <w:rPr>
          <w:rFonts w:ascii="Arial Narrow" w:hAnsi="Arial Narrow"/>
          <w:b/>
          <w:color w:val="FF0000"/>
          <w:sz w:val="22"/>
          <w:szCs w:val="22"/>
        </w:rPr>
        <w:t>, 12, 14</w:t>
      </w:r>
      <w:r w:rsidR="00C00DAF">
        <w:rPr>
          <w:rFonts w:ascii="Arial Narrow" w:hAnsi="Arial Narrow"/>
          <w:b/>
          <w:color w:val="FF0000"/>
          <w:sz w:val="22"/>
          <w:szCs w:val="22"/>
        </w:rPr>
        <w:t>-</w:t>
      </w:r>
      <w:r w:rsidR="009D6371">
        <w:rPr>
          <w:rFonts w:ascii="Arial Narrow" w:hAnsi="Arial Narrow"/>
          <w:b/>
          <w:color w:val="FF0000"/>
          <w:sz w:val="22"/>
          <w:szCs w:val="22"/>
        </w:rPr>
        <w:t>30, 32</w:t>
      </w:r>
      <w:r w:rsidR="00C00DAF">
        <w:rPr>
          <w:rFonts w:ascii="Arial Narrow" w:hAnsi="Arial Narrow"/>
          <w:b/>
          <w:color w:val="FF0000"/>
          <w:sz w:val="22"/>
          <w:szCs w:val="22"/>
        </w:rPr>
        <w:t>-</w:t>
      </w:r>
      <w:r w:rsidR="004355ED">
        <w:rPr>
          <w:rFonts w:ascii="Arial Narrow" w:hAnsi="Arial Narrow"/>
          <w:b/>
          <w:color w:val="FF0000"/>
          <w:sz w:val="22"/>
          <w:szCs w:val="22"/>
        </w:rPr>
        <w:t>41, 43-</w:t>
      </w:r>
      <w:r w:rsidR="00275E8A">
        <w:rPr>
          <w:rFonts w:ascii="Arial Narrow" w:hAnsi="Arial Narrow"/>
          <w:b/>
          <w:color w:val="FF0000"/>
          <w:sz w:val="22"/>
          <w:szCs w:val="22"/>
        </w:rPr>
        <w:t>45</w:t>
      </w:r>
      <w:r w:rsidR="004355ED">
        <w:rPr>
          <w:rFonts w:ascii="Arial Narrow" w:hAnsi="Arial Narrow"/>
          <w:b/>
          <w:color w:val="FF0000"/>
          <w:sz w:val="22"/>
          <w:szCs w:val="22"/>
        </w:rPr>
        <w:t>, 47-</w:t>
      </w:r>
      <w:r w:rsidR="007372C9">
        <w:rPr>
          <w:rFonts w:ascii="Arial Narrow" w:hAnsi="Arial Narrow"/>
          <w:b/>
          <w:color w:val="FF0000"/>
          <w:sz w:val="22"/>
          <w:szCs w:val="22"/>
        </w:rPr>
        <w:t>54</w:t>
      </w:r>
      <w:r w:rsidR="00EB52FA">
        <w:rPr>
          <w:rFonts w:ascii="Arial Narrow" w:hAnsi="Arial Narrow"/>
          <w:b/>
          <w:color w:val="FF0000"/>
          <w:sz w:val="22"/>
          <w:szCs w:val="22"/>
        </w:rPr>
        <w:t xml:space="preserve">, </w:t>
      </w:r>
      <w:r w:rsidR="00745FE3">
        <w:rPr>
          <w:rFonts w:ascii="Arial Narrow" w:hAnsi="Arial Narrow"/>
          <w:b/>
          <w:color w:val="FF0000"/>
          <w:sz w:val="22"/>
          <w:szCs w:val="22"/>
        </w:rPr>
        <w:t>57</w:t>
      </w:r>
      <w:r w:rsidR="003A194A">
        <w:rPr>
          <w:rFonts w:ascii="Arial Narrow" w:hAnsi="Arial Narrow"/>
          <w:b/>
          <w:color w:val="FF0000"/>
          <w:sz w:val="22"/>
          <w:szCs w:val="22"/>
        </w:rPr>
        <w:t>-</w:t>
      </w:r>
      <w:r w:rsidR="00095F4C">
        <w:rPr>
          <w:rFonts w:ascii="Arial Narrow" w:hAnsi="Arial Narrow"/>
          <w:b/>
          <w:color w:val="FF0000"/>
          <w:sz w:val="22"/>
          <w:szCs w:val="22"/>
        </w:rPr>
        <w:t xml:space="preserve">60, </w:t>
      </w:r>
      <w:r w:rsidR="00FB0E4E">
        <w:rPr>
          <w:rFonts w:ascii="Arial Narrow" w:hAnsi="Arial Narrow"/>
          <w:b/>
          <w:color w:val="FF0000"/>
          <w:sz w:val="22"/>
          <w:szCs w:val="22"/>
        </w:rPr>
        <w:t>62</w:t>
      </w:r>
      <w:r w:rsidR="00E2687A">
        <w:rPr>
          <w:rFonts w:ascii="Arial Narrow" w:hAnsi="Arial Narrow"/>
          <w:b/>
          <w:color w:val="FF0000"/>
          <w:sz w:val="22"/>
          <w:szCs w:val="22"/>
        </w:rPr>
        <w:t>-</w:t>
      </w:r>
      <w:r w:rsidR="005A4A0F" w:rsidRPr="00774108">
        <w:rPr>
          <w:rFonts w:ascii="Arial Narrow" w:hAnsi="Arial Narrow"/>
          <w:b/>
          <w:color w:val="FF0000"/>
          <w:sz w:val="22"/>
          <w:szCs w:val="22"/>
        </w:rPr>
        <w:t>68</w:t>
      </w:r>
      <w:r w:rsidR="00550E95">
        <w:rPr>
          <w:rFonts w:ascii="Arial Narrow" w:hAnsi="Arial Narrow"/>
          <w:b/>
          <w:color w:val="FF0000"/>
          <w:sz w:val="22"/>
          <w:szCs w:val="22"/>
        </w:rPr>
        <w:t xml:space="preserve">, </w:t>
      </w:r>
      <w:r w:rsidR="00CD5AC3">
        <w:rPr>
          <w:rFonts w:ascii="Arial Narrow" w:hAnsi="Arial Narrow"/>
          <w:b/>
          <w:color w:val="FF0000"/>
          <w:sz w:val="22"/>
          <w:szCs w:val="22"/>
        </w:rPr>
        <w:t xml:space="preserve">70, </w:t>
      </w:r>
      <w:r w:rsidR="00550E95">
        <w:rPr>
          <w:rFonts w:ascii="Arial Narrow" w:hAnsi="Arial Narrow"/>
          <w:b/>
          <w:color w:val="FF0000"/>
          <w:sz w:val="22"/>
          <w:szCs w:val="22"/>
        </w:rPr>
        <w:t>71</w:t>
      </w:r>
      <w:r w:rsidR="00252126">
        <w:rPr>
          <w:rFonts w:ascii="Arial Narrow" w:hAnsi="Arial Narrow"/>
          <w:b/>
          <w:color w:val="FF0000"/>
          <w:sz w:val="22"/>
          <w:szCs w:val="22"/>
        </w:rPr>
        <w:t>,</w:t>
      </w:r>
      <w:r w:rsidR="00F80C0E">
        <w:rPr>
          <w:rFonts w:ascii="Arial Narrow" w:hAnsi="Arial Narrow"/>
          <w:b/>
          <w:color w:val="FF0000"/>
          <w:sz w:val="22"/>
          <w:szCs w:val="22"/>
        </w:rPr>
        <w:t xml:space="preserve"> 74,</w:t>
      </w:r>
      <w:r w:rsidR="00252126" w:rsidRPr="005D292F">
        <w:rPr>
          <w:rFonts w:ascii="Arial Narrow" w:hAnsi="Arial Narrow"/>
          <w:b/>
          <w:color w:val="00B050"/>
          <w:sz w:val="22"/>
          <w:szCs w:val="22"/>
        </w:rPr>
        <w:t xml:space="preserve"> </w:t>
      </w:r>
      <w:r w:rsidR="00252126" w:rsidRPr="005A4A0F">
        <w:rPr>
          <w:rFonts w:ascii="Arial Narrow" w:hAnsi="Arial Narrow"/>
          <w:b/>
          <w:color w:val="FF0000"/>
          <w:sz w:val="22"/>
          <w:szCs w:val="22"/>
        </w:rPr>
        <w:t>84</w:t>
      </w:r>
      <w:r w:rsidR="00550E95">
        <w:rPr>
          <w:rFonts w:ascii="Arial Narrow" w:hAnsi="Arial Narrow"/>
          <w:b/>
          <w:color w:val="FF0000"/>
          <w:sz w:val="22"/>
          <w:szCs w:val="22"/>
        </w:rPr>
        <w:t>,</w:t>
      </w:r>
      <w:r w:rsidR="00BF04E8">
        <w:rPr>
          <w:rFonts w:ascii="Arial Narrow" w:hAnsi="Arial Narrow"/>
          <w:b/>
          <w:color w:val="FF0000"/>
          <w:sz w:val="22"/>
          <w:szCs w:val="22"/>
        </w:rPr>
        <w:t xml:space="preserve"> </w:t>
      </w:r>
      <w:r w:rsidR="00C7225C">
        <w:rPr>
          <w:rFonts w:ascii="Arial Narrow" w:hAnsi="Arial Narrow"/>
          <w:b/>
          <w:color w:val="FF0000"/>
          <w:sz w:val="22"/>
          <w:szCs w:val="22"/>
        </w:rPr>
        <w:t>86-</w:t>
      </w:r>
      <w:r w:rsidR="00873D1B" w:rsidRPr="00C7225C">
        <w:rPr>
          <w:rFonts w:ascii="Arial Narrow" w:hAnsi="Arial Narrow"/>
          <w:b/>
          <w:color w:val="FF0000"/>
          <w:sz w:val="22"/>
          <w:szCs w:val="22"/>
        </w:rPr>
        <w:t>88</w:t>
      </w:r>
      <w:r w:rsidR="00873D1B">
        <w:rPr>
          <w:rFonts w:ascii="Arial Narrow" w:hAnsi="Arial Narrow"/>
          <w:b/>
          <w:color w:val="FF0000"/>
          <w:sz w:val="22"/>
          <w:szCs w:val="22"/>
        </w:rPr>
        <w:t>,</w:t>
      </w:r>
      <w:r w:rsidR="00456B40">
        <w:rPr>
          <w:rFonts w:ascii="Arial Narrow" w:hAnsi="Arial Narrow"/>
          <w:b/>
          <w:color w:val="FF0000"/>
          <w:sz w:val="22"/>
          <w:szCs w:val="22"/>
        </w:rPr>
        <w:t xml:space="preserve"> 91</w:t>
      </w:r>
      <w:r w:rsidR="00CD5AC3">
        <w:rPr>
          <w:rFonts w:ascii="Arial Narrow" w:hAnsi="Arial Narrow"/>
          <w:b/>
          <w:color w:val="FF0000"/>
          <w:sz w:val="22"/>
          <w:szCs w:val="22"/>
        </w:rPr>
        <w:t xml:space="preserve">, </w:t>
      </w:r>
      <w:r w:rsidR="00AF595E" w:rsidRPr="006000B2">
        <w:rPr>
          <w:rFonts w:ascii="Arial Narrow" w:hAnsi="Arial Narrow"/>
          <w:b/>
          <w:color w:val="FF0000"/>
          <w:sz w:val="22"/>
          <w:szCs w:val="22"/>
        </w:rPr>
        <w:t>92</w:t>
      </w:r>
      <w:r w:rsidR="00FA12D5">
        <w:rPr>
          <w:rFonts w:ascii="Arial Narrow" w:hAnsi="Arial Narrow"/>
          <w:b/>
          <w:color w:val="FF0000"/>
          <w:sz w:val="22"/>
          <w:szCs w:val="22"/>
        </w:rPr>
        <w:t>-</w:t>
      </w:r>
      <w:r w:rsidR="002353BA" w:rsidRPr="003560FE">
        <w:rPr>
          <w:rFonts w:ascii="Arial Narrow" w:hAnsi="Arial Narrow"/>
          <w:b/>
          <w:color w:val="FF0000"/>
          <w:sz w:val="22"/>
          <w:szCs w:val="22"/>
        </w:rPr>
        <w:t>9</w:t>
      </w:r>
      <w:r w:rsidR="00FA12D5">
        <w:rPr>
          <w:rFonts w:ascii="Arial Narrow" w:hAnsi="Arial Narrow"/>
          <w:b/>
          <w:color w:val="FF0000"/>
          <w:sz w:val="22"/>
          <w:szCs w:val="22"/>
        </w:rPr>
        <w:t>4</w:t>
      </w:r>
      <w:r w:rsidR="002353BA" w:rsidRPr="003560FE">
        <w:rPr>
          <w:rFonts w:ascii="Arial Narrow" w:hAnsi="Arial Narrow"/>
          <w:b/>
          <w:color w:val="FF0000"/>
          <w:sz w:val="22"/>
          <w:szCs w:val="22"/>
        </w:rPr>
        <w:t>,</w:t>
      </w:r>
      <w:r w:rsidR="0094712B">
        <w:rPr>
          <w:rFonts w:ascii="Arial Narrow" w:hAnsi="Arial Narrow"/>
          <w:b/>
          <w:color w:val="FF0000"/>
          <w:sz w:val="22"/>
          <w:szCs w:val="22"/>
        </w:rPr>
        <w:t xml:space="preserve"> </w:t>
      </w:r>
      <w:r w:rsidR="00D014C1" w:rsidRPr="002353BA">
        <w:rPr>
          <w:rFonts w:ascii="Arial Narrow" w:hAnsi="Arial Narrow"/>
          <w:b/>
          <w:color w:val="FF0000"/>
          <w:sz w:val="22"/>
          <w:szCs w:val="22"/>
        </w:rPr>
        <w:t>103</w:t>
      </w:r>
      <w:r w:rsidR="00887EB9" w:rsidRPr="002353BA">
        <w:rPr>
          <w:rFonts w:ascii="Arial Narrow" w:hAnsi="Arial Narrow"/>
          <w:b/>
          <w:color w:val="FF0000"/>
          <w:sz w:val="22"/>
          <w:szCs w:val="22"/>
        </w:rPr>
        <w:t>.</w:t>
      </w:r>
    </w:p>
    <w:p w:rsidR="00050282" w:rsidRPr="00C94D3D" w:rsidRDefault="00050282" w:rsidP="002D43B1">
      <w:pPr>
        <w:rPr>
          <w:rFonts w:ascii="Arial Narrow" w:hAnsi="Arial Narrow"/>
          <w:b/>
          <w:sz w:val="16"/>
          <w:szCs w:val="16"/>
        </w:rPr>
      </w:pPr>
    </w:p>
    <w:p w:rsidR="005034B6" w:rsidRPr="00050282" w:rsidRDefault="005034B6" w:rsidP="005034B6">
      <w:pPr>
        <w:rPr>
          <w:rFonts w:ascii="Arial Narrow" w:hAnsi="Arial Narrow"/>
          <w:b/>
          <w:color w:val="00B050"/>
          <w:sz w:val="22"/>
          <w:szCs w:val="22"/>
        </w:rPr>
      </w:pPr>
      <w:r w:rsidRPr="00050282">
        <w:rPr>
          <w:rFonts w:ascii="Arial Narrow" w:hAnsi="Arial Narrow"/>
          <w:b/>
          <w:color w:val="00B050"/>
          <w:sz w:val="22"/>
          <w:szCs w:val="22"/>
        </w:rPr>
        <w:t>Kolorem zielonym</w:t>
      </w:r>
      <w:r w:rsidRPr="00050282">
        <w:rPr>
          <w:rFonts w:ascii="Arial Narrow" w:hAnsi="Arial Narrow"/>
          <w:color w:val="00B050"/>
          <w:sz w:val="22"/>
          <w:szCs w:val="22"/>
        </w:rPr>
        <w:t xml:space="preserve"> </w:t>
      </w:r>
      <w:r w:rsidRPr="00050282">
        <w:rPr>
          <w:rFonts w:ascii="Arial Narrow" w:hAnsi="Arial Narrow"/>
          <w:b/>
          <w:color w:val="00B050"/>
          <w:sz w:val="22"/>
          <w:szCs w:val="22"/>
        </w:rPr>
        <w:t>zaznaczono</w:t>
      </w:r>
      <w:r w:rsidRPr="00050282">
        <w:rPr>
          <w:rFonts w:ascii="Arial Narrow" w:hAnsi="Arial Narrow"/>
          <w:color w:val="00B050"/>
          <w:sz w:val="22"/>
          <w:szCs w:val="22"/>
        </w:rPr>
        <w:t xml:space="preserve"> </w:t>
      </w:r>
      <w:r w:rsidRPr="00050282">
        <w:rPr>
          <w:rFonts w:ascii="Arial Narrow" w:hAnsi="Arial Narrow"/>
          <w:b/>
          <w:color w:val="00B050"/>
          <w:sz w:val="22"/>
          <w:szCs w:val="22"/>
        </w:rPr>
        <w:t>zmiany</w:t>
      </w:r>
      <w:r w:rsidRPr="00050282">
        <w:rPr>
          <w:rFonts w:ascii="Arial Narrow" w:hAnsi="Arial Narrow"/>
          <w:color w:val="00B050"/>
          <w:sz w:val="22"/>
          <w:szCs w:val="22"/>
        </w:rPr>
        <w:t xml:space="preserve"> </w:t>
      </w:r>
      <w:r w:rsidRPr="00050282">
        <w:rPr>
          <w:rFonts w:ascii="Arial Narrow" w:hAnsi="Arial Narrow"/>
          <w:b/>
          <w:color w:val="00B050"/>
          <w:sz w:val="22"/>
          <w:szCs w:val="22"/>
        </w:rPr>
        <w:t xml:space="preserve">wprowadzone </w:t>
      </w:r>
      <w:r w:rsidR="005A6BA5">
        <w:rPr>
          <w:rFonts w:ascii="Arial Narrow" w:hAnsi="Arial Narrow"/>
          <w:b/>
          <w:color w:val="00B050"/>
          <w:sz w:val="22"/>
          <w:szCs w:val="22"/>
        </w:rPr>
        <w:t>aktualizacjami</w:t>
      </w:r>
      <w:r w:rsidR="00AF595E" w:rsidRPr="00050282">
        <w:rPr>
          <w:rFonts w:ascii="Arial Narrow" w:hAnsi="Arial Narrow"/>
          <w:b/>
          <w:color w:val="00B050"/>
          <w:sz w:val="22"/>
          <w:szCs w:val="22"/>
        </w:rPr>
        <w:t xml:space="preserve"> </w:t>
      </w:r>
      <w:r w:rsidRPr="00050282">
        <w:rPr>
          <w:rFonts w:ascii="Arial Narrow" w:hAnsi="Arial Narrow"/>
          <w:b/>
          <w:color w:val="00B050"/>
          <w:sz w:val="22"/>
          <w:szCs w:val="22"/>
        </w:rPr>
        <w:t xml:space="preserve">z </w:t>
      </w:r>
      <w:bookmarkStart w:id="0" w:name="_GoBack"/>
      <w:bookmarkEnd w:id="0"/>
      <w:r w:rsidR="004E207A">
        <w:rPr>
          <w:rFonts w:ascii="Arial Narrow" w:hAnsi="Arial Narrow"/>
          <w:b/>
          <w:color w:val="00B050"/>
          <w:sz w:val="22"/>
          <w:szCs w:val="22"/>
        </w:rPr>
        <w:t>2</w:t>
      </w:r>
      <w:r w:rsidR="00873D1B">
        <w:rPr>
          <w:rFonts w:ascii="Arial Narrow" w:hAnsi="Arial Narrow"/>
          <w:b/>
          <w:color w:val="00B050"/>
        </w:rPr>
        <w:t>8</w:t>
      </w:r>
      <w:r w:rsidR="00A15B54">
        <w:rPr>
          <w:rFonts w:ascii="Arial Narrow" w:hAnsi="Arial Narrow"/>
          <w:b/>
          <w:color w:val="00B050"/>
        </w:rPr>
        <w:t xml:space="preserve"> i 29</w:t>
      </w:r>
      <w:r w:rsidR="00873D1B">
        <w:rPr>
          <w:rFonts w:ascii="Arial Narrow" w:hAnsi="Arial Narrow"/>
          <w:b/>
          <w:color w:val="00B050"/>
        </w:rPr>
        <w:t xml:space="preserve"> czerwca</w:t>
      </w:r>
      <w:r w:rsidRPr="00050282">
        <w:rPr>
          <w:rFonts w:ascii="Arial Narrow" w:hAnsi="Arial Narrow"/>
          <w:b/>
          <w:color w:val="00B050"/>
          <w:sz w:val="22"/>
          <w:szCs w:val="22"/>
        </w:rPr>
        <w:t xml:space="preserve"> 2017 r.:</w:t>
      </w:r>
    </w:p>
    <w:p w:rsidR="005034B6" w:rsidRPr="005034B6" w:rsidRDefault="003F792B" w:rsidP="005034B6">
      <w:pPr>
        <w:rPr>
          <w:rFonts w:ascii="Arial Narrow" w:hAnsi="Arial Narrow"/>
          <w:color w:val="008000"/>
          <w:sz w:val="22"/>
          <w:szCs w:val="22"/>
        </w:rPr>
      </w:pPr>
      <w:r>
        <w:rPr>
          <w:rFonts w:ascii="Arial Narrow" w:hAnsi="Arial Narrow"/>
          <w:b/>
          <w:color w:val="00B050"/>
          <w:sz w:val="22"/>
          <w:szCs w:val="22"/>
        </w:rPr>
        <w:t>lp.</w:t>
      </w:r>
      <w:r w:rsidR="00042E6D">
        <w:rPr>
          <w:rFonts w:ascii="Arial Narrow" w:hAnsi="Arial Narrow"/>
          <w:b/>
          <w:color w:val="00B050"/>
          <w:sz w:val="22"/>
          <w:szCs w:val="22"/>
        </w:rPr>
        <w:t xml:space="preserve"> </w:t>
      </w:r>
      <w:r w:rsidR="009309E6">
        <w:rPr>
          <w:rFonts w:ascii="Arial Narrow" w:hAnsi="Arial Narrow"/>
          <w:b/>
          <w:color w:val="00B050"/>
          <w:sz w:val="22"/>
          <w:szCs w:val="22"/>
        </w:rPr>
        <w:t xml:space="preserve">98, </w:t>
      </w:r>
      <w:r w:rsidR="005E1A46">
        <w:rPr>
          <w:rFonts w:ascii="Arial Narrow" w:hAnsi="Arial Narrow"/>
          <w:b/>
          <w:color w:val="00B050"/>
          <w:sz w:val="22"/>
          <w:szCs w:val="22"/>
        </w:rPr>
        <w:t>104</w:t>
      </w:r>
      <w:r w:rsidR="00873D1B">
        <w:rPr>
          <w:rFonts w:ascii="Arial Narrow" w:hAnsi="Arial Narrow"/>
          <w:b/>
          <w:color w:val="00B050"/>
          <w:sz w:val="22"/>
          <w:szCs w:val="22"/>
        </w:rPr>
        <w:t>,</w:t>
      </w:r>
      <w:r w:rsidR="00F974CA">
        <w:rPr>
          <w:rFonts w:ascii="Arial Narrow" w:hAnsi="Arial Narrow"/>
          <w:b/>
          <w:color w:val="00B050"/>
          <w:sz w:val="22"/>
          <w:szCs w:val="22"/>
        </w:rPr>
        <w:t xml:space="preserve"> </w:t>
      </w:r>
      <w:r w:rsidR="00A15B54">
        <w:rPr>
          <w:rFonts w:ascii="Arial Narrow" w:hAnsi="Arial Narrow"/>
          <w:b/>
          <w:color w:val="00B050"/>
          <w:sz w:val="22"/>
          <w:szCs w:val="22"/>
        </w:rPr>
        <w:t>115-118</w:t>
      </w:r>
    </w:p>
    <w:p w:rsidR="005034B6" w:rsidRDefault="005034B6"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w 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5E5ACC"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w:t>
            </w:r>
            <w:r w:rsidRPr="00AB0D53">
              <w:rPr>
                <w:rFonts w:ascii="Arial Narrow" w:hAnsi="Arial Narrow" w:cs="Tahoma"/>
                <w:sz w:val="20"/>
                <w:szCs w:val="20"/>
              </w:rPr>
              <w:lastRenderedPageBreak/>
              <w:t xml:space="preserve">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5E5ACC"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5E5ACC"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lastRenderedPageBreak/>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t>
            </w:r>
            <w:r w:rsidRPr="00225DE1">
              <w:rPr>
                <w:rFonts w:ascii="Arial Narrow" w:hAnsi="Arial Narrow" w:cs="Tahoma"/>
                <w:sz w:val="20"/>
              </w:rPr>
              <w:lastRenderedPageBreak/>
              <w:t xml:space="preserve">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5E5ACC"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E13E97" w:rsidRDefault="00B0363D" w:rsidP="0073171F">
            <w:pPr>
              <w:shd w:val="clear" w:color="auto" w:fill="FFFFFF" w:themeFill="background1"/>
              <w:spacing w:before="60"/>
              <w:ind w:left="-57"/>
              <w:jc w:val="right"/>
              <w:rPr>
                <w:rFonts w:ascii="Arial Narrow" w:hAnsi="Arial Narrow"/>
                <w:sz w:val="20"/>
                <w:szCs w:val="20"/>
              </w:rPr>
            </w:pPr>
            <w:r w:rsidRPr="00E13E97">
              <w:rPr>
                <w:rFonts w:ascii="Arial Narrow" w:hAnsi="Arial Narrow"/>
                <w:sz w:val="20"/>
                <w:szCs w:val="20"/>
              </w:rPr>
              <w:lastRenderedPageBreak/>
              <w:t>5.</w:t>
            </w:r>
          </w:p>
        </w:tc>
        <w:tc>
          <w:tcPr>
            <w:tcW w:w="3260" w:type="dxa"/>
            <w:shd w:val="clear" w:color="auto" w:fill="FFFFFF" w:themeFill="background1"/>
          </w:tcPr>
          <w:p w:rsidR="00B0363D" w:rsidRPr="003021CC" w:rsidRDefault="00B0363D" w:rsidP="0073171F">
            <w:pPr>
              <w:shd w:val="clear" w:color="auto" w:fill="FFFFFF" w:themeFill="background1"/>
              <w:spacing w:before="60" w:after="60"/>
              <w:rPr>
                <w:rFonts w:ascii="Arial Narrow" w:hAnsi="Arial Narrow"/>
                <w:sz w:val="20"/>
                <w:szCs w:val="20"/>
              </w:rPr>
            </w:pPr>
            <w:r w:rsidRPr="003021CC">
              <w:rPr>
                <w:rFonts w:ascii="Arial Narrow" w:hAnsi="Arial Narrow"/>
                <w:sz w:val="20"/>
                <w:szCs w:val="20"/>
              </w:rPr>
              <w:t xml:space="preserve">Rozporządzenie Ministra Edukacji Narodowej w sprawie powierzenia Ośrodkowi Rozwoju Polskiej Edukacji </w:t>
            </w:r>
            <w:r w:rsidRPr="003021CC">
              <w:rPr>
                <w:rFonts w:ascii="Arial Narrow" w:hAnsi="Arial Narrow"/>
                <w:sz w:val="20"/>
                <w:szCs w:val="20"/>
              </w:rPr>
              <w:br/>
              <w:t xml:space="preserve">za Granicą sprawowania nadzoru pedagogicznego nad szkolnymi punktami konsultacyjnymi oraz szkołami i zespołami szkół w Polsce oraz </w:t>
            </w:r>
            <w:r w:rsidRPr="003021CC">
              <w:rPr>
                <w:rFonts w:ascii="Arial Narrow" w:hAnsi="Arial Narrow"/>
                <w:bCs/>
                <w:sz w:val="20"/>
              </w:rPr>
              <w:t>przy przedstawicielstwach dyplomatycznych, urzędach konsularnych i przedstawicielstwach wojskowych Rzeczypospolitej Polskiej</w:t>
            </w:r>
            <w:r w:rsidRPr="003021CC">
              <w:rPr>
                <w:rFonts w:ascii="Arial Narrow" w:hAnsi="Arial Narrow"/>
                <w:sz w:val="20"/>
                <w:szCs w:val="20"/>
              </w:rPr>
              <w:t xml:space="preserve">, a także wykonywania w odniesieniu do nich zadań organu prowadzącego. </w:t>
            </w:r>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Pr>
                <w:rFonts w:ascii="Arial Narrow" w:hAnsi="Arial Narrow"/>
                <w:bCs w:val="0"/>
                <w:sz w:val="20"/>
              </w:rPr>
              <w:t xml:space="preserve">stawicielstwach wojskowych RP, </w:t>
            </w:r>
            <w:r w:rsidRPr="00E13E97">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5E5ACC" w:rsidP="0073171F">
            <w:pPr>
              <w:shd w:val="clear" w:color="auto" w:fill="FFFFFF" w:themeFill="background1"/>
              <w:spacing w:before="60"/>
              <w:rPr>
                <w:rFonts w:ascii="Arial Narrow" w:hAnsi="Arial Narrow" w:cs="Tahoma"/>
                <w:sz w:val="20"/>
                <w:szCs w:val="20"/>
              </w:rPr>
            </w:pPr>
            <w:hyperlink r:id="rId13"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5E5ACC" w:rsidP="0073171F">
            <w:pPr>
              <w:shd w:val="clear" w:color="auto" w:fill="FFFFFF" w:themeFill="background1"/>
              <w:spacing w:before="60" w:after="60"/>
              <w:rPr>
                <w:rFonts w:ascii="Arial Narrow" w:hAnsi="Arial Narrow"/>
                <w:sz w:val="20"/>
                <w:szCs w:val="20"/>
              </w:rPr>
            </w:pPr>
            <w:hyperlink r:id="rId14"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w:t>
            </w:r>
            <w:r w:rsidRPr="00AB0D53">
              <w:rPr>
                <w:rFonts w:ascii="Arial Narrow" w:hAnsi="Arial Narrow"/>
                <w:sz w:val="20"/>
                <w:szCs w:val="20"/>
              </w:rPr>
              <w:lastRenderedPageBreak/>
              <w:t xml:space="preserve">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obowiązków kierownika wypoczynku i wychowawcy </w:t>
            </w:r>
            <w:r w:rsidRPr="00AB0D53">
              <w:rPr>
                <w:rFonts w:ascii="Arial Narrow" w:hAnsi="Arial Narrow"/>
                <w:sz w:val="20"/>
                <w:szCs w:val="20"/>
              </w:rPr>
              <w:lastRenderedPageBreak/>
              <w:t>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Wychowania i Kształcenia </w:t>
            </w:r>
            <w:r w:rsidRPr="008461E8">
              <w:rPr>
                <w:rFonts w:ascii="Arial Narrow" w:hAnsi="Arial Narrow"/>
                <w:b/>
                <w:sz w:val="20"/>
                <w:szCs w:val="20"/>
              </w:rPr>
              <w:lastRenderedPageBreak/>
              <w:t>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5E5ACC"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6A132F" w:rsidRDefault="00050282" w:rsidP="0073171F">
            <w:pPr>
              <w:shd w:val="clear" w:color="auto" w:fill="FFFFFF" w:themeFill="background1"/>
              <w:spacing w:before="60"/>
              <w:jc w:val="right"/>
              <w:rPr>
                <w:rFonts w:ascii="Arial Narrow" w:hAnsi="Arial Narrow"/>
                <w:b/>
                <w:color w:val="FF0000"/>
                <w:sz w:val="20"/>
                <w:szCs w:val="20"/>
              </w:rPr>
            </w:pPr>
            <w:r w:rsidRPr="006A132F">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 sprawie szczegółowych kwalifikacji wymaganych od nauczycieli </w:t>
            </w:r>
          </w:p>
          <w:p w:rsidR="00002960" w:rsidRPr="000A7772" w:rsidRDefault="00002960" w:rsidP="00002960">
            <w:pPr>
              <w:shd w:val="clear" w:color="auto" w:fill="FFFFFF" w:themeFill="background1"/>
              <w:spacing w:before="60" w:after="60"/>
              <w:rPr>
                <w:rFonts w:ascii="Arial Narrow" w:hAnsi="Arial Narrow"/>
                <w:color w:val="FF0000"/>
                <w:sz w:val="20"/>
                <w:szCs w:val="20"/>
              </w:rPr>
            </w:pPr>
            <w:r w:rsidRPr="000A7772">
              <w:rPr>
                <w:rFonts w:ascii="Arial Narrow" w:hAnsi="Arial Narrow"/>
                <w:color w:val="FF0000"/>
                <w:sz w:val="20"/>
                <w:szCs w:val="20"/>
              </w:rPr>
              <w:t>rozporządzenie wydawane w porozumieniu z MKiDN, MON, MRPiPS, MRiRW, MS, MŚ</w:t>
            </w:r>
          </w:p>
          <w:p w:rsidR="006A132F" w:rsidRPr="000A7772" w:rsidRDefault="006A132F" w:rsidP="00002960">
            <w:pPr>
              <w:shd w:val="clear" w:color="auto" w:fill="FFFFFF" w:themeFill="background1"/>
              <w:spacing w:before="60" w:after="60"/>
              <w:rPr>
                <w:rFonts w:ascii="Arial Narrow" w:hAnsi="Arial Narrow"/>
                <w:color w:val="FF0000"/>
                <w:sz w:val="20"/>
                <w:szCs w:val="20"/>
              </w:rPr>
            </w:pPr>
            <w:r w:rsidRPr="000A7772">
              <w:rPr>
                <w:rFonts w:ascii="Arial Narrow" w:hAnsi="Arial Narrow"/>
                <w:color w:val="FF0000"/>
                <w:sz w:val="20"/>
                <w:szCs w:val="20"/>
              </w:rPr>
              <w:t xml:space="preserve">podpisane przez </w:t>
            </w:r>
            <w:r w:rsidR="00002960" w:rsidRPr="000A7772">
              <w:rPr>
                <w:rFonts w:ascii="Arial Narrow" w:hAnsi="Arial Narrow"/>
                <w:color w:val="FF0000"/>
                <w:sz w:val="20"/>
                <w:szCs w:val="20"/>
              </w:rPr>
              <w:t>Ministra Edukacji Narodowej 22 maja 2017 r.</w:t>
            </w:r>
            <w:r w:rsidRPr="000A7772">
              <w:rPr>
                <w:rFonts w:ascii="Arial Narrow" w:hAnsi="Arial Narrow"/>
                <w:color w:val="FF0000"/>
                <w:sz w:val="20"/>
                <w:szCs w:val="20"/>
              </w:rPr>
              <w:t xml:space="preserve"> i skierowane do podpisu przez pozostałych ministrów</w:t>
            </w:r>
          </w:p>
        </w:tc>
        <w:tc>
          <w:tcPr>
            <w:tcW w:w="4536" w:type="dxa"/>
            <w:shd w:val="clear" w:color="auto" w:fill="FFFFFF" w:themeFill="background1"/>
          </w:tcPr>
          <w:p w:rsidR="00050282" w:rsidRPr="00E13E97"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AB0D53" w:rsidRDefault="00050282" w:rsidP="0073171F">
            <w:pPr>
              <w:shd w:val="clear" w:color="auto" w:fill="FFFFFF" w:themeFill="background1"/>
              <w:spacing w:before="60"/>
              <w:jc w:val="right"/>
              <w:rPr>
                <w:rFonts w:ascii="Arial Narrow" w:hAnsi="Arial Narrow"/>
                <w:sz w:val="20"/>
                <w:szCs w:val="20"/>
              </w:rPr>
            </w:pPr>
            <w:r w:rsidRPr="00AB0D53">
              <w:rPr>
                <w:rFonts w:ascii="Arial Narrow" w:hAnsi="Arial Narrow"/>
                <w:sz w:val="20"/>
                <w:szCs w:val="20"/>
              </w:rPr>
              <w:t>10.</w:t>
            </w:r>
          </w:p>
        </w:tc>
        <w:tc>
          <w:tcPr>
            <w:tcW w:w="3260" w:type="dxa"/>
            <w:shd w:val="clear" w:color="auto" w:fill="FFFFFF" w:themeFill="background1"/>
          </w:tcPr>
          <w:p w:rsidR="00050282" w:rsidRPr="003021CC" w:rsidRDefault="00050282" w:rsidP="0073171F">
            <w:pPr>
              <w:shd w:val="clear" w:color="auto" w:fill="FFFFFF" w:themeFill="background1"/>
              <w:spacing w:before="60"/>
              <w:rPr>
                <w:rFonts w:ascii="Arial Narrow" w:hAnsi="Arial Narrow"/>
                <w:sz w:val="20"/>
                <w:szCs w:val="20"/>
              </w:rPr>
            </w:pPr>
            <w:r w:rsidRPr="003021CC">
              <w:rPr>
                <w:rFonts w:ascii="Arial Narrow" w:hAnsi="Arial Narrow"/>
                <w:sz w:val="20"/>
                <w:szCs w:val="20"/>
              </w:rPr>
              <w:t xml:space="preserve">Rozporządzenie Ministra Edukacji Narodowej w sprawie orzeczeń i opinii wydawanych przez zespoły orzekające działające w publicznych poradniach </w:t>
            </w:r>
            <w:r w:rsidRPr="003021CC">
              <w:rPr>
                <w:rFonts w:ascii="Arial Narrow" w:hAnsi="Arial Narrow"/>
                <w:sz w:val="20"/>
                <w:szCs w:val="20"/>
              </w:rPr>
              <w:lastRenderedPageBreak/>
              <w:t>psychologiczno-pedagogicznych.</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r>
            <w:r w:rsidRPr="00AD1C32">
              <w:rPr>
                <w:rFonts w:ascii="Arial Narrow" w:hAnsi="Arial Narrow"/>
                <w:sz w:val="20"/>
                <w:szCs w:val="20"/>
              </w:rPr>
              <w:lastRenderedPageBreak/>
              <w:t xml:space="preserve">i indywidualnego nauczania, a także wynika z postulatów zgłaszanych przez dyrektorów szkół i poradni psychologiczno-pedagogicznych oraz przedstawicieli 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w:t>
            </w:r>
            <w:r w:rsidRPr="00AD1C32">
              <w:rPr>
                <w:rFonts w:ascii="Arial Narrow" w:hAnsi="Arial Narrow"/>
                <w:sz w:val="20"/>
                <w:szCs w:val="20"/>
              </w:rPr>
              <w:lastRenderedPageBreak/>
              <w:t xml:space="preserve">Ministra Edukacji Narodowej z dnia 24 lipca 2015 r. </w:t>
            </w:r>
            <w:r w:rsidRPr="00AD1C32">
              <w:rPr>
                <w:rFonts w:ascii="Arial Narrow" w:hAnsi="Arial Narrow"/>
                <w:sz w:val="20"/>
                <w:szCs w:val="20"/>
              </w:rPr>
              <w:br/>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 xml:space="preserve">Departament </w:t>
            </w:r>
            <w:r w:rsidRPr="00E630D4">
              <w:rPr>
                <w:rFonts w:ascii="Arial Narrow" w:hAnsi="Arial Narrow"/>
                <w:b/>
                <w:sz w:val="20"/>
                <w:szCs w:val="20"/>
              </w:rPr>
              <w:lastRenderedPageBreak/>
              <w:t>Wychowania i Kształcenia Integracyjnego</w:t>
            </w:r>
          </w:p>
        </w:tc>
      </w:tr>
      <w:tr w:rsidR="004E207A" w:rsidRPr="004E207A" w:rsidTr="0073171F">
        <w:tc>
          <w:tcPr>
            <w:tcW w:w="534" w:type="dxa"/>
            <w:shd w:val="clear" w:color="auto" w:fill="FFFFFF" w:themeFill="background1"/>
          </w:tcPr>
          <w:p w:rsidR="0048427E" w:rsidRPr="004E207A" w:rsidRDefault="0048427E" w:rsidP="0073171F">
            <w:pPr>
              <w:shd w:val="clear" w:color="auto" w:fill="FFFFFF" w:themeFill="background1"/>
              <w:spacing w:before="60"/>
              <w:jc w:val="right"/>
              <w:rPr>
                <w:rFonts w:ascii="Arial Narrow" w:hAnsi="Arial Narrow"/>
                <w:sz w:val="20"/>
                <w:szCs w:val="20"/>
              </w:rPr>
            </w:pPr>
            <w:r w:rsidRPr="004E207A">
              <w:rPr>
                <w:rFonts w:ascii="Arial Narrow" w:hAnsi="Arial Narrow"/>
                <w:sz w:val="20"/>
                <w:szCs w:val="20"/>
              </w:rPr>
              <w:lastRenderedPageBreak/>
              <w:t>11.</w:t>
            </w:r>
          </w:p>
        </w:tc>
        <w:tc>
          <w:tcPr>
            <w:tcW w:w="3260" w:type="dxa"/>
            <w:shd w:val="clear" w:color="auto" w:fill="FFFFFF" w:themeFill="background1"/>
          </w:tcPr>
          <w:p w:rsidR="0048427E" w:rsidRPr="004E207A" w:rsidRDefault="0048427E" w:rsidP="0094712B">
            <w:pPr>
              <w:shd w:val="clear" w:color="auto" w:fill="FFFFFF"/>
              <w:spacing w:before="60" w:after="60"/>
              <w:rPr>
                <w:rFonts w:ascii="Arial Narrow" w:hAnsi="Arial Narrow"/>
                <w:sz w:val="20"/>
                <w:szCs w:val="20"/>
              </w:rPr>
            </w:pPr>
            <w:r w:rsidRPr="004E207A">
              <w:rPr>
                <w:rFonts w:ascii="Arial Narrow" w:hAnsi="Arial Narrow"/>
                <w:sz w:val="20"/>
                <w:szCs w:val="20"/>
              </w:rPr>
              <w:t xml:space="preserve">Rozporządzenie Ministra Edukacji Narodowej w sprawie warunków </w:t>
            </w:r>
            <w:r w:rsidRPr="004E207A">
              <w:rPr>
                <w:rFonts w:ascii="Arial Narrow" w:hAnsi="Arial Narrow"/>
                <w:sz w:val="20"/>
                <w:szCs w:val="20"/>
              </w:rPr>
              <w:br/>
              <w:t>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4E207A">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lastRenderedPageBreak/>
              <w:t xml:space="preserve">– opublikowane w Dz. U. z dnia </w:t>
            </w:r>
            <w:r w:rsidRPr="00A92798">
              <w:rPr>
                <w:rFonts w:ascii="Arial Narrow" w:hAnsi="Arial Narrow"/>
                <w:color w:val="FF0000"/>
                <w:sz w:val="20"/>
                <w:szCs w:val="20"/>
              </w:rPr>
              <w:br/>
              <w:t>23 czerwca 2016 r. poz. 895</w:t>
            </w:r>
          </w:p>
          <w:p w:rsidR="00B0363D" w:rsidRPr="00A92798"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r>
            <w:r w:rsidRPr="00AB0D53">
              <w:rPr>
                <w:rFonts w:ascii="Arial Narrow" w:hAnsi="Arial Narrow"/>
                <w:sz w:val="20"/>
                <w:szCs w:val="20"/>
              </w:rPr>
              <w:lastRenderedPageBreak/>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lastRenderedPageBreak/>
              <w:t>13.</w:t>
            </w:r>
          </w:p>
        </w:tc>
        <w:tc>
          <w:tcPr>
            <w:tcW w:w="3260"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Rozporządzenie Ministra Edukacji Narodowej w sprawie zakresu i sposobu realizacji środków towarzyszących, które służą zapewnieniu prawidłowej realizacji „Programu dla szkół”.</w:t>
            </w:r>
          </w:p>
        </w:tc>
        <w:tc>
          <w:tcPr>
            <w:tcW w:w="4536"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 xml:space="preserve">W związku ze zmianą brzmienia delegacji ustawowej zawartej w art. 19c ustawy z dnia 19 grudnia 2003 r. </w:t>
            </w:r>
            <w:r w:rsidRPr="003F792B">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3F792B">
              <w:rPr>
                <w:rFonts w:ascii="Arial Narrow" w:hAnsi="Arial Narrow"/>
                <w:sz w:val="20"/>
                <w:szCs w:val="20"/>
              </w:rPr>
              <w:br/>
              <w:t xml:space="preserve">Dz. U. poz. 1419), konieczne jest wydanie nowego rozporządzenia, które zastąpi obecne rozporządzenie Ministra Edukacji Narodowej z dnia 28 sierpnia 2014 r. </w:t>
            </w:r>
            <w:r w:rsidRPr="003F792B">
              <w:rPr>
                <w:rFonts w:ascii="Arial Narrow" w:hAnsi="Arial Narrow"/>
                <w:sz w:val="20"/>
                <w:szCs w:val="20"/>
              </w:rPr>
              <w:br/>
              <w:t xml:space="preserve">w sprawie </w:t>
            </w:r>
            <w:r w:rsidRPr="003F792B">
              <w:rPr>
                <w:rFonts w:ascii="Arial Narrow" w:hAnsi="Arial Narrow"/>
                <w:bCs/>
                <w:sz w:val="20"/>
                <w:szCs w:val="20"/>
              </w:rPr>
              <w:t>sposobu realizacji środków towarzyszących, które służą zapewnieniu skutecznego wykonania programu „</w:t>
            </w:r>
            <w:r w:rsidRPr="003F792B">
              <w:rPr>
                <w:rStyle w:val="luchili"/>
                <w:rFonts w:ascii="Arial Narrow" w:hAnsi="Arial Narrow"/>
                <w:bCs/>
                <w:sz w:val="20"/>
                <w:szCs w:val="20"/>
              </w:rPr>
              <w:t xml:space="preserve">Owoce </w:t>
            </w:r>
            <w:r w:rsidRPr="003F792B">
              <w:rPr>
                <w:rFonts w:ascii="Arial Narrow" w:hAnsi="Arial Narrow"/>
                <w:bCs/>
                <w:sz w:val="20"/>
                <w:szCs w:val="20"/>
              </w:rPr>
              <w:t xml:space="preserve">i </w:t>
            </w:r>
            <w:r w:rsidRPr="003F792B">
              <w:rPr>
                <w:rStyle w:val="luchili"/>
                <w:rFonts w:ascii="Arial Narrow" w:hAnsi="Arial Narrow"/>
                <w:bCs/>
                <w:sz w:val="20"/>
                <w:szCs w:val="20"/>
              </w:rPr>
              <w:t>warzywa</w:t>
            </w:r>
            <w:r w:rsidRPr="003F792B">
              <w:rPr>
                <w:rFonts w:ascii="Arial Narrow" w:hAnsi="Arial Narrow"/>
                <w:bCs/>
                <w:sz w:val="20"/>
                <w:szCs w:val="20"/>
              </w:rPr>
              <w:t xml:space="preserve"> w </w:t>
            </w:r>
            <w:r w:rsidRPr="003F792B">
              <w:rPr>
                <w:rStyle w:val="luchili"/>
                <w:rFonts w:ascii="Arial Narrow" w:hAnsi="Arial Narrow"/>
                <w:bCs/>
                <w:sz w:val="20"/>
                <w:szCs w:val="20"/>
              </w:rPr>
              <w:t>szkole</w:t>
            </w:r>
            <w:r w:rsidRPr="003F792B">
              <w:rPr>
                <w:rFonts w:ascii="Arial Narrow" w:hAnsi="Arial Narrow"/>
                <w:bCs/>
                <w:sz w:val="20"/>
                <w:szCs w:val="20"/>
              </w:rPr>
              <w:t>” (Dz. U. poz. 1151).</w:t>
            </w:r>
            <w:r w:rsidRPr="003F792B">
              <w:rPr>
                <w:rFonts w:ascii="Arial Narrow" w:hAnsi="Arial Narrow"/>
                <w:sz w:val="20"/>
                <w:szCs w:val="20"/>
              </w:rPr>
              <w:t xml:space="preserve"> </w:t>
            </w:r>
            <w:r w:rsidRPr="003F792B">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3F792B">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5E5ACC" w:rsidP="0073171F">
            <w:pPr>
              <w:shd w:val="clear" w:color="auto" w:fill="FFFFFF" w:themeFill="background1"/>
              <w:spacing w:before="60"/>
              <w:rPr>
                <w:rFonts w:ascii="Arial Narrow" w:hAnsi="Arial Narrow" w:cs="Tahoma"/>
                <w:bCs/>
                <w:sz w:val="20"/>
                <w:szCs w:val="20"/>
              </w:rPr>
            </w:pPr>
            <w:hyperlink r:id="rId17"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5E5ACC" w:rsidP="0073171F">
            <w:pPr>
              <w:shd w:val="clear" w:color="auto" w:fill="FFFFFF" w:themeFill="background1"/>
              <w:spacing w:before="60"/>
              <w:rPr>
                <w:rFonts w:ascii="Arial Narrow" w:hAnsi="Arial Narrow"/>
                <w:sz w:val="20"/>
                <w:szCs w:val="20"/>
              </w:rPr>
            </w:pPr>
            <w:hyperlink r:id="rId18"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charakterystyk uniwersalnych (pierwszego stopnia), które </w:t>
            </w:r>
            <w:r w:rsidRPr="00AB0D53">
              <w:rPr>
                <w:rFonts w:ascii="Arial Narrow" w:hAnsi="Arial Narrow"/>
                <w:sz w:val="20"/>
                <w:szCs w:val="20"/>
              </w:rPr>
              <w:lastRenderedPageBreak/>
              <w:t>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w:t>
            </w:r>
            <w:r w:rsidRPr="00AB0D53">
              <w:rPr>
                <w:rFonts w:ascii="Arial Narrow" w:hAnsi="Arial Narrow"/>
                <w:sz w:val="20"/>
                <w:szCs w:val="20"/>
              </w:rPr>
              <w:lastRenderedPageBreak/>
              <w:t xml:space="preserve">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5E5ACC" w:rsidP="0073171F">
            <w:pPr>
              <w:shd w:val="clear" w:color="auto" w:fill="FFFFFF" w:themeFill="background1"/>
              <w:spacing w:before="60"/>
              <w:rPr>
                <w:rFonts w:ascii="Arial Narrow" w:hAnsi="Arial Narrow" w:cs="Tahoma"/>
                <w:bCs/>
                <w:sz w:val="20"/>
                <w:szCs w:val="20"/>
              </w:rPr>
            </w:pPr>
            <w:hyperlink r:id="rId19"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5E5ACC" w:rsidP="0073171F">
            <w:pPr>
              <w:shd w:val="clear" w:color="auto" w:fill="FFFFFF" w:themeFill="background1"/>
              <w:spacing w:before="60"/>
              <w:rPr>
                <w:rFonts w:ascii="Arial Narrow" w:hAnsi="Arial Narrow" w:cs="Tahoma"/>
                <w:bCs/>
                <w:sz w:val="20"/>
                <w:szCs w:val="20"/>
              </w:rPr>
            </w:pPr>
            <w:hyperlink r:id="rId20"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lastRenderedPageBreak/>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lastRenderedPageBreak/>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5E5ACC" w:rsidP="0073171F">
            <w:pPr>
              <w:shd w:val="clear" w:color="auto" w:fill="FFFFFF" w:themeFill="background1"/>
              <w:spacing w:before="60"/>
              <w:rPr>
                <w:rFonts w:ascii="Arial Narrow" w:hAnsi="Arial Narrow" w:cs="Tahoma"/>
                <w:bCs/>
                <w:sz w:val="20"/>
                <w:szCs w:val="20"/>
              </w:rPr>
            </w:pPr>
            <w:hyperlink r:id="rId21"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5E5ACC" w:rsidP="0073171F">
            <w:pPr>
              <w:shd w:val="clear" w:color="auto" w:fill="FFFFFF" w:themeFill="background1"/>
              <w:spacing w:before="60" w:after="60"/>
              <w:rPr>
                <w:rFonts w:ascii="Arial Narrow" w:hAnsi="Arial Narrow" w:cs="Tahoma"/>
                <w:b/>
                <w:bCs/>
                <w:color w:val="FF0000"/>
                <w:sz w:val="20"/>
                <w:szCs w:val="20"/>
              </w:rPr>
            </w:pPr>
            <w:hyperlink r:id="rId22"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5E5ACC" w:rsidP="0073171F">
            <w:pPr>
              <w:shd w:val="clear" w:color="auto" w:fill="FFFFFF" w:themeFill="background1"/>
              <w:spacing w:before="60" w:after="60"/>
              <w:rPr>
                <w:rFonts w:ascii="Arial Narrow" w:hAnsi="Arial Narrow" w:cs="Tahoma"/>
                <w:bCs/>
                <w:sz w:val="20"/>
                <w:szCs w:val="20"/>
              </w:rPr>
            </w:pPr>
            <w:hyperlink r:id="rId23"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r>
            <w:r w:rsidRPr="00E9596E">
              <w:rPr>
                <w:rFonts w:ascii="Arial Narrow" w:hAnsi="Arial Narrow" w:cs="Helvetica"/>
                <w:b/>
                <w:color w:val="FF0000"/>
                <w:sz w:val="20"/>
                <w:szCs w:val="20"/>
              </w:rPr>
              <w:lastRenderedPageBreak/>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5E5ACC" w:rsidP="0073171F">
            <w:pPr>
              <w:shd w:val="clear" w:color="auto" w:fill="FFFFFF" w:themeFill="background1"/>
              <w:spacing w:before="60" w:after="60"/>
              <w:rPr>
                <w:rFonts w:ascii="Arial Narrow" w:hAnsi="Arial Narrow" w:cs="Tahoma"/>
                <w:bCs/>
                <w:color w:val="FF0000"/>
                <w:sz w:val="20"/>
                <w:szCs w:val="20"/>
              </w:rPr>
            </w:pPr>
            <w:hyperlink r:id="rId24"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lastRenderedPageBreak/>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1) regulamin pracy komisji do oceny wniosków o wpis na </w:t>
            </w:r>
            <w:r w:rsidRPr="00AB0D53">
              <w:rPr>
                <w:rFonts w:ascii="Arial Narrow" w:hAnsi="Arial Narrow"/>
                <w:sz w:val="20"/>
                <w:szCs w:val="20"/>
              </w:rPr>
              <w:lastRenderedPageBreak/>
              <w:t>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lastRenderedPageBreak/>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5E5ACC" w:rsidP="0073171F">
            <w:pPr>
              <w:shd w:val="clear" w:color="auto" w:fill="FFFFFF" w:themeFill="background1"/>
              <w:spacing w:before="60" w:after="60"/>
              <w:rPr>
                <w:rFonts w:ascii="Arial Narrow" w:hAnsi="Arial Narrow" w:cs="Tahoma"/>
                <w:bCs/>
                <w:sz w:val="20"/>
                <w:szCs w:val="20"/>
              </w:rPr>
            </w:pPr>
            <w:hyperlink r:id="rId25"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5E5ACC" w:rsidP="005C3358">
            <w:pPr>
              <w:shd w:val="clear" w:color="auto" w:fill="FFFFFF" w:themeFill="background1"/>
              <w:spacing w:before="60"/>
              <w:rPr>
                <w:rFonts w:ascii="Arial Narrow" w:hAnsi="Arial Narrow" w:cs="Tahoma"/>
                <w:bCs/>
                <w:color w:val="FF0000"/>
                <w:sz w:val="20"/>
                <w:szCs w:val="20"/>
              </w:rPr>
            </w:pPr>
            <w:hyperlink r:id="rId26" w:history="1">
              <w:r w:rsidR="00AA243C"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5E5ACC" w:rsidP="0073171F">
            <w:pPr>
              <w:shd w:val="clear" w:color="auto" w:fill="FFFFFF" w:themeFill="background1"/>
              <w:spacing w:before="60"/>
              <w:rPr>
                <w:rFonts w:ascii="Arial Narrow" w:hAnsi="Arial Narrow"/>
                <w:color w:val="FF0000"/>
                <w:sz w:val="20"/>
                <w:szCs w:val="20"/>
              </w:rPr>
            </w:pPr>
            <w:hyperlink r:id="rId27"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lastRenderedPageBreak/>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Zmiana polega na wykreśleniu zakładów kształcenia nauczycieli z listy podmiotów, które mogą prowadzić </w:t>
            </w:r>
            <w:r w:rsidRPr="00AB0D53">
              <w:rPr>
                <w:rFonts w:ascii="Arial Narrow" w:hAnsi="Arial Narrow"/>
                <w:sz w:val="20"/>
                <w:szCs w:val="20"/>
              </w:rPr>
              <w:lastRenderedPageBreak/>
              <w:t>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5E5ACC" w:rsidP="0073171F">
            <w:pPr>
              <w:shd w:val="clear" w:color="auto" w:fill="FFFFFF" w:themeFill="background1"/>
              <w:spacing w:before="60" w:after="60"/>
              <w:rPr>
                <w:rFonts w:ascii="Arial Narrow" w:hAnsi="Arial Narrow"/>
                <w:sz w:val="20"/>
                <w:szCs w:val="20"/>
              </w:rPr>
            </w:pPr>
            <w:hyperlink r:id="rId28"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5E5ACC" w:rsidP="005C3358">
            <w:pPr>
              <w:shd w:val="clear" w:color="auto" w:fill="FFFFFF" w:themeFill="background1"/>
              <w:spacing w:before="60" w:after="60"/>
              <w:rPr>
                <w:rFonts w:ascii="Arial Narrow" w:hAnsi="Arial Narrow"/>
                <w:color w:val="FF0000"/>
                <w:sz w:val="20"/>
                <w:szCs w:val="20"/>
              </w:rPr>
            </w:pPr>
            <w:hyperlink r:id="rId29"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5E5ACC" w:rsidP="0073171F">
            <w:pPr>
              <w:shd w:val="clear" w:color="auto" w:fill="FFFFFF" w:themeFill="background1"/>
              <w:spacing w:before="60"/>
              <w:rPr>
                <w:rFonts w:ascii="Arial Narrow" w:hAnsi="Arial Narrow" w:cs="Tahoma"/>
                <w:bCs/>
                <w:color w:val="7030A0"/>
                <w:sz w:val="20"/>
                <w:szCs w:val="20"/>
              </w:rPr>
            </w:pPr>
            <w:hyperlink r:id="rId30" w:history="1">
              <w:r w:rsidR="009B0182"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lastRenderedPageBreak/>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5E5ACC" w:rsidP="0073171F">
            <w:pPr>
              <w:shd w:val="clear" w:color="auto" w:fill="FFFFFF" w:themeFill="background1"/>
              <w:spacing w:before="60"/>
              <w:rPr>
                <w:rFonts w:ascii="Arial Narrow" w:hAnsi="Arial Narrow" w:cs="Tahoma"/>
                <w:bCs/>
                <w:color w:val="FF0000"/>
                <w:sz w:val="20"/>
                <w:szCs w:val="20"/>
              </w:rPr>
            </w:pPr>
            <w:hyperlink r:id="rId31"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5E5ACC" w:rsidP="0073171F">
            <w:pPr>
              <w:shd w:val="clear" w:color="auto" w:fill="FFFFFF" w:themeFill="background1"/>
              <w:spacing w:before="60" w:after="60"/>
              <w:rPr>
                <w:rFonts w:ascii="Arial Narrow" w:hAnsi="Arial Narrow" w:cs="Tahoma"/>
                <w:bCs/>
                <w:color w:val="FF0000"/>
                <w:sz w:val="20"/>
                <w:szCs w:val="20"/>
              </w:rPr>
            </w:pPr>
            <w:hyperlink r:id="rId32" w:history="1">
              <w:r w:rsidR="00662D0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5E5ACC" w:rsidP="0073171F">
            <w:pPr>
              <w:shd w:val="clear" w:color="auto" w:fill="FFFFFF" w:themeFill="background1"/>
              <w:spacing w:before="60"/>
              <w:rPr>
                <w:rFonts w:ascii="Arial Narrow" w:hAnsi="Arial Narrow" w:cs="Tahoma"/>
                <w:bCs/>
                <w:sz w:val="20"/>
                <w:szCs w:val="20"/>
              </w:rPr>
            </w:pPr>
            <w:hyperlink r:id="rId33"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 xml:space="preserve">opiekunka </w:t>
            </w:r>
            <w:r w:rsidRPr="00225DE1">
              <w:rPr>
                <w:rFonts w:ascii="Arial Narrow" w:hAnsi="Arial Narrow" w:cs="Tahoma"/>
                <w:bCs/>
                <w:i/>
                <w:sz w:val="20"/>
              </w:rPr>
              <w:lastRenderedPageBreak/>
              <w:t>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lastRenderedPageBreak/>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5E5ACC" w:rsidP="0073171F">
            <w:pPr>
              <w:shd w:val="clear" w:color="auto" w:fill="FFFFFF" w:themeFill="background1"/>
              <w:spacing w:before="60" w:after="60"/>
              <w:rPr>
                <w:rFonts w:ascii="Arial Narrow" w:hAnsi="Arial Narrow"/>
                <w:b/>
                <w:sz w:val="20"/>
                <w:szCs w:val="20"/>
              </w:rPr>
            </w:pPr>
            <w:hyperlink r:id="rId34"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5E5ACC" w:rsidP="0073171F">
            <w:pPr>
              <w:shd w:val="clear" w:color="auto" w:fill="FFFFFF" w:themeFill="background1"/>
              <w:spacing w:before="60" w:after="60"/>
              <w:rPr>
                <w:rFonts w:ascii="Arial Narrow" w:hAnsi="Arial Narrow"/>
                <w:sz w:val="20"/>
                <w:szCs w:val="20"/>
              </w:rPr>
            </w:pPr>
            <w:hyperlink r:id="rId35"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5E5ACC"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36"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w:t>
            </w:r>
            <w:r w:rsidRPr="008461E8">
              <w:rPr>
                <w:rFonts w:ascii="Arial Narrow" w:hAnsi="Arial Narrow" w:cs="Tahoma"/>
                <w:sz w:val="20"/>
                <w:szCs w:val="20"/>
              </w:rPr>
              <w:lastRenderedPageBreak/>
              <w:t>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5E5ACC" w:rsidP="0073171F">
            <w:pPr>
              <w:shd w:val="clear" w:color="auto" w:fill="FFFFFF" w:themeFill="background1"/>
              <w:spacing w:before="60" w:after="60"/>
              <w:rPr>
                <w:rFonts w:ascii="Arial Narrow" w:hAnsi="Arial Narrow" w:cs="Tahoma"/>
                <w:bCs/>
                <w:color w:val="FF0000"/>
                <w:sz w:val="20"/>
                <w:szCs w:val="20"/>
              </w:rPr>
            </w:pPr>
            <w:hyperlink r:id="rId37"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38"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r>
            <w:r w:rsidRPr="006851A6">
              <w:rPr>
                <w:rFonts w:ascii="Arial Narrow" w:hAnsi="Arial Narrow" w:cs="Helvetica"/>
                <w:color w:val="FF0000"/>
                <w:sz w:val="20"/>
                <w:szCs w:val="20"/>
              </w:rPr>
              <w:lastRenderedPageBreak/>
              <w:t>31 sierpnia 2016 r. poz. 1368</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39"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r>
            <w:r w:rsidRPr="000612D4">
              <w:rPr>
                <w:rFonts w:ascii="Arial Narrow" w:hAnsi="Arial Narrow"/>
                <w:sz w:val="20"/>
                <w:szCs w:val="20"/>
              </w:rPr>
              <w:lastRenderedPageBreak/>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w:t>
            </w:r>
            <w:r w:rsidRPr="000612D4">
              <w:rPr>
                <w:rFonts w:ascii="Arial Narrow" w:hAnsi="Arial Narrow"/>
                <w:sz w:val="20"/>
                <w:szCs w:val="20"/>
              </w:rPr>
              <w:lastRenderedPageBreak/>
              <w:t xml:space="preserve">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0"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41"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5E5ACC"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2" w:history="1">
              <w:r w:rsidR="00AE20F8"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w:t>
            </w:r>
            <w:r w:rsidRPr="000612D4">
              <w:rPr>
                <w:rFonts w:ascii="Arial Narrow" w:hAnsi="Arial Narrow"/>
                <w:sz w:val="20"/>
                <w:szCs w:val="20"/>
              </w:rPr>
              <w:lastRenderedPageBreak/>
              <w:t xml:space="preserve">nad jego odbywaniem oraz oceny nabytych w jego 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5E5ACC" w:rsidP="0073171F">
            <w:pPr>
              <w:shd w:val="clear" w:color="auto" w:fill="FFFFFF" w:themeFill="background1"/>
              <w:spacing w:before="60" w:after="60"/>
              <w:rPr>
                <w:rFonts w:ascii="Arial Narrow" w:hAnsi="Arial Narrow"/>
                <w:b/>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5E5ACC" w:rsidP="0073171F">
            <w:pPr>
              <w:shd w:val="clear" w:color="auto" w:fill="FFFFFF" w:themeFill="background1"/>
              <w:spacing w:before="60"/>
              <w:rPr>
                <w:rFonts w:ascii="Arial Narrow" w:hAnsi="Arial Narrow" w:cs="Tahoma"/>
                <w:bCs/>
                <w:color w:val="FF0000"/>
                <w:sz w:val="20"/>
                <w:szCs w:val="20"/>
              </w:rPr>
            </w:pPr>
            <w:hyperlink r:id="rId44" w:history="1">
              <w:r w:rsidR="00B0363D" w:rsidRPr="006851A6">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w:t>
            </w:r>
            <w:r w:rsidRPr="00991CAA">
              <w:rPr>
                <w:rFonts w:ascii="Arial Narrow" w:hAnsi="Arial Narrow"/>
                <w:sz w:val="20"/>
                <w:szCs w:val="20"/>
              </w:rPr>
              <w:lastRenderedPageBreak/>
              <w:t xml:space="preserve">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sposób i tryb zwrotu kosztów przejazdu i zakwaterowania arbitrów, jeżeli posiedzenie Kolegium </w:t>
            </w:r>
            <w:r w:rsidRPr="00991CAA">
              <w:rPr>
                <w:rFonts w:ascii="Arial Narrow" w:hAnsi="Arial Narrow"/>
                <w:sz w:val="20"/>
              </w:rPr>
              <w:lastRenderedPageBreak/>
              <w:t>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5E5ACC" w:rsidP="0073171F">
            <w:pPr>
              <w:shd w:val="clear" w:color="auto" w:fill="FFFFFF" w:themeFill="background1"/>
              <w:spacing w:before="60"/>
              <w:rPr>
                <w:rFonts w:ascii="Arial Narrow" w:hAnsi="Arial Narrow"/>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5E5ACC" w:rsidP="0073171F">
            <w:pPr>
              <w:shd w:val="clear" w:color="auto" w:fill="FFFFFF" w:themeFill="background1"/>
              <w:spacing w:before="60"/>
              <w:rPr>
                <w:rFonts w:ascii="Arial Narrow" w:hAnsi="Arial Narrow"/>
                <w:sz w:val="20"/>
                <w:szCs w:val="20"/>
              </w:rPr>
            </w:pPr>
            <w:hyperlink r:id="rId46"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 xml:space="preserve">Będą to, tak jak dotychczas, języki: angielski, francuski, hiszpański, niemiecki, rosyjski lub włoski, a w przypadku dotyczącym uznania świadectwa lub potwierdzenia wykształcenia na poziomie gimnazjalnym – także  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DB6B33" w:rsidRDefault="005034B6"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46.</w:t>
            </w:r>
          </w:p>
        </w:tc>
        <w:tc>
          <w:tcPr>
            <w:tcW w:w="3260"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 xml:space="preserve">Rozporządzenie Ministra Edukacji Narodowej w sprawie rodzajów </w:t>
            </w:r>
            <w:r w:rsidRPr="00DB6B33">
              <w:rPr>
                <w:rFonts w:ascii="Arial Narrow" w:hAnsi="Arial Narrow"/>
                <w:sz w:val="20"/>
                <w:szCs w:val="20"/>
              </w:rPr>
              <w:br/>
              <w:t>i szczegółowych zasad działania placówek publicznych, warunków pobytu dzieci i młodzieży w tych placówkach oraz wysokości i zasad odpłatności wnoszonej przez rodziców za pobyt ich dzieci w tych placówkach.</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47"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sz w:val="20"/>
                <w:szCs w:val="20"/>
              </w:rPr>
            </w:pPr>
            <w:hyperlink r:id="rId48"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5E5ACC"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9"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lastRenderedPageBreak/>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5E5ACC" w:rsidP="0073171F">
            <w:pPr>
              <w:shd w:val="clear" w:color="auto" w:fill="FFFFFF" w:themeFill="background1"/>
              <w:spacing w:before="60" w:after="60"/>
              <w:rPr>
                <w:rFonts w:ascii="Arial Narrow" w:hAnsi="Arial Narrow"/>
                <w:b/>
                <w:color w:val="FF0000"/>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lastRenderedPageBreak/>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 xml:space="preserve">z późn. zm.), co roku w drodze rozporządzenia określa sposób podziału części oświatowej subwencji ogólnej dla </w:t>
            </w:r>
            <w:r w:rsidRPr="00C55C4E">
              <w:rPr>
                <w:rFonts w:ascii="Arial Narrow" w:hAnsi="Arial Narrow"/>
                <w:sz w:val="20"/>
              </w:rPr>
              <w:lastRenderedPageBreak/>
              <w:t>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lastRenderedPageBreak/>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 xml:space="preserve">i rodzajów szkół i placówek prowadzonych przez te jednostki, stopni awansu zawodowego nauczycieli oraz </w:t>
            </w:r>
            <w:r w:rsidRPr="00C55C4E">
              <w:rPr>
                <w:rFonts w:ascii="Arial Narrow" w:hAnsi="Arial Narrow"/>
                <w:sz w:val="20"/>
                <w:szCs w:val="20"/>
              </w:rPr>
              <w:lastRenderedPageBreak/>
              <w:t>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lastRenderedPageBreak/>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r>
            <w:r w:rsidRPr="00C55C4E">
              <w:rPr>
                <w:rFonts w:ascii="Arial Narrow" w:hAnsi="Arial Narrow"/>
                <w:b/>
                <w:sz w:val="20"/>
                <w:szCs w:val="20"/>
              </w:rPr>
              <w:lastRenderedPageBreak/>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lastRenderedPageBreak/>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5E5ACC" w:rsidP="005D292F">
            <w:pPr>
              <w:shd w:val="clear" w:color="auto" w:fill="FFFFFF" w:themeFill="background1"/>
              <w:spacing w:before="60" w:after="60"/>
              <w:rPr>
                <w:rFonts w:ascii="Arial Narrow" w:hAnsi="Arial Narrow"/>
                <w:color w:val="FF0000"/>
                <w:sz w:val="20"/>
                <w:szCs w:val="20"/>
              </w:rPr>
            </w:pPr>
            <w:hyperlink r:id="rId51"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 xml:space="preserve">Rozporządzenie stanowi realizację delegacji ustawowej zawartej w art. 11 ust. 5 ustawy z dnia 22 grudnia 2015 r. </w:t>
            </w:r>
            <w:r w:rsidRPr="003F792B">
              <w:rPr>
                <w:rFonts w:ascii="Arial Narrow" w:hAnsi="Arial Narrow"/>
                <w:sz w:val="20"/>
                <w:szCs w:val="20"/>
              </w:rPr>
              <w:br/>
              <w:t xml:space="preserve">o Zintegrowanym Systemie Kwalifikacji (Dz. U. z 2016 r. poz. 64 i poz. 1010). Na podstawie art. 11 ust. 4 ustawy </w:t>
            </w:r>
            <w:r w:rsidRPr="003F792B">
              <w:rPr>
                <w:rFonts w:ascii="Arial Narrow" w:hAnsi="Arial Narrow"/>
                <w:sz w:val="20"/>
                <w:szCs w:val="20"/>
              </w:rPr>
              <w:br/>
              <w:t xml:space="preserve">o Zintegrowanym Systemie Kwalifikacji, Minister Sportu </w:t>
            </w:r>
            <w:r w:rsidRPr="003F792B">
              <w:rPr>
                <w:rFonts w:ascii="Arial Narrow" w:hAnsi="Arial Narrow"/>
                <w:sz w:val="20"/>
                <w:szCs w:val="20"/>
              </w:rPr>
              <w:br/>
              <w:t xml:space="preserve">i Turystyki wystąpił w dniu 24 sierpnia 2016 r. z wnioskiem o włączenie do Zintegrowanego Systemu Kwalifikacji </w:t>
            </w:r>
            <w:r w:rsidRPr="003F792B">
              <w:rPr>
                <w:rFonts w:ascii="Arial Narrow" w:hAnsi="Arial Narrow"/>
                <w:i/>
                <w:sz w:val="20"/>
                <w:szCs w:val="20"/>
              </w:rPr>
              <w:t>Sektorowej Ramy Kwalifikacji dla sektora sportu,</w:t>
            </w:r>
            <w:r w:rsidRPr="003F792B">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5E5ACC" w:rsidP="00042E6D">
            <w:pPr>
              <w:shd w:val="clear" w:color="auto" w:fill="FFFFFF" w:themeFill="background1"/>
              <w:spacing w:before="60" w:after="60"/>
              <w:rPr>
                <w:rFonts w:ascii="Arial Narrow" w:hAnsi="Arial Narrow" w:cs="Tahoma"/>
                <w:bCs/>
                <w:color w:val="FF0000"/>
                <w:sz w:val="20"/>
                <w:szCs w:val="20"/>
              </w:rPr>
            </w:pPr>
            <w:hyperlink r:id="rId52"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5E5ACC" w:rsidP="0073171F">
            <w:pPr>
              <w:shd w:val="clear" w:color="auto" w:fill="FFFFFF" w:themeFill="background1"/>
              <w:spacing w:before="60" w:after="60"/>
              <w:rPr>
                <w:rFonts w:ascii="Arial Narrow" w:hAnsi="Arial Narrow"/>
                <w:sz w:val="20"/>
                <w:szCs w:val="20"/>
              </w:rPr>
            </w:pPr>
            <w:hyperlink r:id="rId53"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5E5ACC" w:rsidP="0073171F">
            <w:pPr>
              <w:shd w:val="clear" w:color="auto" w:fill="FFFFFF" w:themeFill="background1"/>
              <w:spacing w:before="60" w:after="60"/>
              <w:rPr>
                <w:rFonts w:ascii="Arial Narrow" w:hAnsi="Arial Narrow"/>
                <w:b/>
                <w:color w:val="FF0000"/>
                <w:sz w:val="20"/>
                <w:szCs w:val="20"/>
              </w:rPr>
            </w:pPr>
            <w:hyperlink r:id="rId54" w:history="1">
              <w:r w:rsidR="00B0363D" w:rsidRPr="006851A6">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5E5ACC" w:rsidP="0073171F">
            <w:pPr>
              <w:shd w:val="clear" w:color="auto" w:fill="FFFFFF" w:themeFill="background1"/>
              <w:spacing w:before="60" w:after="60"/>
              <w:rPr>
                <w:rFonts w:ascii="Arial Narrow" w:hAnsi="Arial Narrow"/>
                <w:color w:val="FF0000"/>
                <w:sz w:val="20"/>
                <w:szCs w:val="20"/>
              </w:rPr>
            </w:pPr>
            <w:hyperlink r:id="rId55"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5E5ACC" w:rsidP="001D28DB">
            <w:pPr>
              <w:shd w:val="clear" w:color="auto" w:fill="FFFFFF" w:themeFill="background1"/>
              <w:spacing w:before="60" w:after="60"/>
              <w:rPr>
                <w:rFonts w:ascii="Arial Narrow" w:hAnsi="Arial Narrow"/>
                <w:color w:val="FF00FF"/>
                <w:sz w:val="20"/>
                <w:szCs w:val="20"/>
              </w:rPr>
            </w:pPr>
            <w:hyperlink r:id="rId56"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t>
            </w:r>
            <w:r w:rsidRPr="00E13E97">
              <w:rPr>
                <w:rFonts w:ascii="Arial Narrow" w:hAnsi="Arial Narrow"/>
                <w:sz w:val="20"/>
                <w:szCs w:val="20"/>
              </w:rPr>
              <w:lastRenderedPageBreak/>
              <w:t>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lastRenderedPageBreak/>
              <w:t xml:space="preserve">Projektowane rozporządzenie uwzględnia zmiany ustroju szkolnego – wprowadzenie trzyletniej branżowej szkoły </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jednokwalifikacyjnymi, natomiast zawody kształcone na poziomie technika będą miały wyodrębnione maksymalnie </w:t>
            </w:r>
            <w:r w:rsidRPr="00E13E97">
              <w:rPr>
                <w:rFonts w:ascii="Arial Narrow" w:hAnsi="Arial Narrow"/>
                <w:sz w:val="20"/>
                <w:szCs w:val="20"/>
              </w:rPr>
              <w:lastRenderedPageBreak/>
              <w:t>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lastRenderedPageBreak/>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5E5ACC" w:rsidP="0073171F">
            <w:pPr>
              <w:shd w:val="clear" w:color="auto" w:fill="FFFFFF" w:themeFill="background1"/>
              <w:spacing w:before="60"/>
              <w:rPr>
                <w:rFonts w:ascii="Arial Narrow" w:hAnsi="Arial Narrow"/>
                <w:color w:val="FF0000"/>
                <w:sz w:val="20"/>
                <w:szCs w:val="20"/>
              </w:rPr>
            </w:pPr>
            <w:hyperlink r:id="rId57"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5E5ACC" w:rsidP="0073171F">
            <w:pPr>
              <w:shd w:val="clear" w:color="auto" w:fill="FFFFFF" w:themeFill="background1"/>
              <w:spacing w:before="60"/>
              <w:rPr>
                <w:rFonts w:ascii="Arial Narrow" w:hAnsi="Arial Narrow" w:cs="Tahoma"/>
                <w:bCs/>
                <w:color w:val="FF0000"/>
                <w:sz w:val="20"/>
                <w:szCs w:val="20"/>
              </w:rPr>
            </w:pPr>
            <w:hyperlink r:id="rId58"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r>
            <w:r w:rsidRPr="00E13E97">
              <w:rPr>
                <w:rFonts w:ascii="Arial Narrow" w:eastAsia="Calibri" w:hAnsi="Arial Narrow" w:cs="Times New Roman"/>
                <w:color w:val="auto"/>
                <w:sz w:val="20"/>
                <w:szCs w:val="20"/>
                <w:lang w:eastAsia="en-US"/>
              </w:rPr>
              <w:lastRenderedPageBreak/>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lastRenderedPageBreak/>
              <w:t>61.</w:t>
            </w:r>
          </w:p>
        </w:tc>
        <w:tc>
          <w:tcPr>
            <w:tcW w:w="3260" w:type="dxa"/>
            <w:shd w:val="clear" w:color="auto" w:fill="FFFFFF" w:themeFill="background1"/>
          </w:tcPr>
          <w:p w:rsidR="00042E6D" w:rsidRPr="00F3479D" w:rsidRDefault="00042E6D"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szczegółowych warunków przechodzenia ucznia ze szkoły publicznej lub szkoły niepublicznej o uprawnieniach szkoły publicznej jednego typu do szkoły publicznej innego typu albo do szkoły publicznej tego samego typu.</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5E5ACC" w:rsidP="0073171F">
            <w:pPr>
              <w:shd w:val="clear" w:color="auto" w:fill="FFFFFF" w:themeFill="background1"/>
              <w:spacing w:before="60" w:after="60"/>
              <w:rPr>
                <w:rFonts w:ascii="Arial Narrow" w:hAnsi="Arial Narrow"/>
                <w:sz w:val="20"/>
                <w:szCs w:val="20"/>
              </w:rPr>
            </w:pPr>
            <w:hyperlink r:id="rId59"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 xml:space="preserve">w stopniu umiarkowanym lub znacznym, kształcenia ogólnego dla </w:t>
            </w:r>
            <w:r w:rsidRPr="00E13E97">
              <w:rPr>
                <w:rFonts w:ascii="Arial Narrow" w:hAnsi="Arial Narrow"/>
                <w:b/>
                <w:color w:val="FF0000"/>
                <w:sz w:val="20"/>
                <w:szCs w:val="20"/>
              </w:rPr>
              <w:lastRenderedPageBreak/>
              <w:t>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5E5ACC" w:rsidP="0073171F">
            <w:pPr>
              <w:shd w:val="clear" w:color="auto" w:fill="FFFFFF" w:themeFill="background1"/>
              <w:spacing w:before="60" w:after="60"/>
              <w:rPr>
                <w:rFonts w:ascii="Arial Narrow" w:hAnsi="Arial Narrow" w:cs="Tahoma"/>
                <w:bCs/>
                <w:sz w:val="20"/>
                <w:szCs w:val="20"/>
              </w:rPr>
            </w:pPr>
            <w:hyperlink r:id="rId6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lastRenderedPageBreak/>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Podręczników, Programów </w:t>
            </w:r>
            <w:r w:rsidRPr="00E13E97">
              <w:rPr>
                <w:rFonts w:ascii="Arial Narrow" w:hAnsi="Arial Narrow"/>
                <w:b/>
                <w:sz w:val="20"/>
                <w:szCs w:val="20"/>
              </w:rPr>
              <w:lastRenderedPageBreak/>
              <w:t>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lastRenderedPageBreak/>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5E5ACC" w:rsidP="00557380">
            <w:pPr>
              <w:shd w:val="clear" w:color="auto" w:fill="FFFFFF" w:themeFill="background1"/>
              <w:spacing w:before="60" w:after="60"/>
              <w:rPr>
                <w:rFonts w:ascii="Arial Narrow" w:hAnsi="Arial Narrow" w:cs="Tahoma"/>
                <w:bCs/>
                <w:color w:val="FF0000"/>
                <w:sz w:val="20"/>
                <w:szCs w:val="20"/>
              </w:rPr>
            </w:pPr>
            <w:hyperlink r:id="rId61"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5E5ACC" w:rsidP="00B32E2E">
            <w:pPr>
              <w:shd w:val="clear" w:color="auto" w:fill="FFFFFF" w:themeFill="background1"/>
              <w:spacing w:before="60" w:after="60"/>
              <w:rPr>
                <w:rFonts w:ascii="Arial Narrow" w:hAnsi="Arial Narrow" w:cs="Tahoma"/>
                <w:bCs/>
                <w:color w:val="FF0000"/>
                <w:sz w:val="20"/>
                <w:szCs w:val="20"/>
              </w:rPr>
            </w:pPr>
            <w:hyperlink r:id="rId62"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5E5ACC" w:rsidP="0073171F">
            <w:pPr>
              <w:shd w:val="clear" w:color="auto" w:fill="FFFFFF" w:themeFill="background1"/>
              <w:spacing w:before="60" w:after="60"/>
              <w:rPr>
                <w:rFonts w:ascii="Arial Narrow" w:hAnsi="Arial Narrow" w:cs="Tahoma"/>
                <w:bCs/>
                <w:sz w:val="20"/>
                <w:szCs w:val="20"/>
              </w:rPr>
            </w:pPr>
            <w:hyperlink r:id="rId63"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lastRenderedPageBreak/>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5E5ACC" w:rsidP="009E0370">
            <w:pPr>
              <w:shd w:val="clear" w:color="auto" w:fill="FFFFFF" w:themeFill="background1"/>
              <w:spacing w:before="60" w:after="60"/>
              <w:rPr>
                <w:rFonts w:ascii="Arial Narrow" w:hAnsi="Arial Narrow" w:cs="Tahoma"/>
                <w:bCs/>
                <w:color w:val="FF0000"/>
                <w:sz w:val="20"/>
                <w:szCs w:val="20"/>
              </w:rPr>
            </w:pPr>
            <w:hyperlink r:id="rId64"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5E5ACC" w:rsidP="006A5816">
            <w:pPr>
              <w:shd w:val="clear" w:color="auto" w:fill="FFFFFF" w:themeFill="background1"/>
              <w:spacing w:before="60" w:after="60"/>
              <w:rPr>
                <w:rFonts w:ascii="Arial Narrow" w:hAnsi="Arial Narrow"/>
                <w:sz w:val="20"/>
                <w:szCs w:val="20"/>
              </w:rPr>
            </w:pPr>
            <w:hyperlink r:id="rId65"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F3479D" w:rsidRDefault="00042E6D"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69.</w:t>
            </w:r>
          </w:p>
        </w:tc>
        <w:tc>
          <w:tcPr>
            <w:tcW w:w="3260" w:type="dxa"/>
            <w:shd w:val="clear" w:color="auto" w:fill="FFFFFF" w:themeFill="background1"/>
          </w:tcPr>
          <w:p w:rsidR="00042E6D" w:rsidRPr="00F3479D" w:rsidRDefault="00042E6D"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organizacji kształcenia dzieci obywateli polskich czasowo przebywających za granicą.</w:t>
            </w:r>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 xml:space="preserve">w sprawie warunków i sposobu wspomagania nauczania języka polskiego, historii, geografii, kultury polskiej i innych przedmiotów nauczanych w języku polskim wśród Polonii i Polaków zamieszkałych za </w:t>
            </w:r>
            <w:r w:rsidR="00924695" w:rsidRPr="00924695">
              <w:rPr>
                <w:rFonts w:ascii="Arial Narrow" w:hAnsi="Arial Narrow"/>
                <w:b/>
                <w:color w:val="FF0000"/>
                <w:sz w:val="20"/>
                <w:szCs w:val="20"/>
              </w:rPr>
              <w:lastRenderedPageBreak/>
              <w:t>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5E5ACC" w:rsidP="00924695">
            <w:pPr>
              <w:shd w:val="clear" w:color="auto" w:fill="FFFFFF" w:themeFill="background1"/>
              <w:spacing w:before="60"/>
              <w:rPr>
                <w:rFonts w:ascii="Arial Narrow" w:hAnsi="Arial Narrow"/>
                <w:color w:val="FF0000"/>
                <w:sz w:val="20"/>
                <w:szCs w:val="20"/>
              </w:rPr>
            </w:pPr>
            <w:hyperlink r:id="rId66"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xml:space="preserve">-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w:t>
            </w:r>
            <w:r w:rsidRPr="00E13E97">
              <w:rPr>
                <w:rFonts w:ascii="Arial Narrow" w:hAnsi="Arial Narrow"/>
                <w:sz w:val="20"/>
                <w:szCs w:val="20"/>
              </w:rPr>
              <w:lastRenderedPageBreak/>
              <w:t>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lastRenderedPageBreak/>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lastRenderedPageBreak/>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5E5ACC" w:rsidP="009E0370">
            <w:pPr>
              <w:shd w:val="clear" w:color="auto" w:fill="FFFFFF" w:themeFill="background1"/>
              <w:spacing w:before="60" w:after="60"/>
              <w:rPr>
                <w:rFonts w:ascii="Arial Narrow" w:hAnsi="Arial Narrow"/>
                <w:color w:val="FF0000"/>
                <w:sz w:val="20"/>
                <w:szCs w:val="20"/>
              </w:rPr>
            </w:pPr>
            <w:hyperlink r:id="rId67"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72.</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w:t>
            </w:r>
            <w:r w:rsidRPr="00F3479D">
              <w:rPr>
                <w:rFonts w:ascii="Arial Narrow" w:hAnsi="Arial Narrow"/>
                <w:sz w:val="20"/>
                <w:szCs w:val="20"/>
              </w:rPr>
              <w:t xml:space="preserve"> w</w:t>
            </w:r>
            <w:r w:rsidRPr="00F3479D">
              <w:rPr>
                <w:rFonts w:ascii="Arial Narrow" w:hAnsi="Arial Narrow" w:cs="Tahoma"/>
                <w:bCs/>
                <w:sz w:val="20"/>
                <w:szCs w:val="20"/>
              </w:rPr>
              <w:t>arunków i trybu udzielania zezwoleń na indywidualny program lub tok nauki oraz organizacji indywidualnego programu lub toku nauki.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73.</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 xml:space="preserve">zmieniające rozporządzenie </w:t>
            </w:r>
            <w:r w:rsidRPr="00F3479D">
              <w:rPr>
                <w:rFonts w:ascii="Arial Narrow" w:hAnsi="Arial Narrow" w:cs="Tahoma"/>
                <w:bCs/>
                <w:sz w:val="20"/>
                <w:szCs w:val="20"/>
              </w:rPr>
              <w:br/>
              <w:t xml:space="preserve">w sprawie organizacji oraz sposobu przeprowadzania konkursów, turniejów </w:t>
            </w:r>
            <w:r w:rsidRPr="00F3479D">
              <w:rPr>
                <w:rFonts w:ascii="Arial Narrow" w:hAnsi="Arial Narrow" w:cs="Tahoma"/>
                <w:bCs/>
                <w:sz w:val="20"/>
                <w:szCs w:val="20"/>
              </w:rPr>
              <w:br/>
              <w:t>i olimpiad.</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 xml:space="preserve">w sprawie dopuszczalnych form realizacji obowiązkowych zajęć </w:t>
            </w:r>
            <w:r w:rsidRPr="00DE6714">
              <w:rPr>
                <w:rFonts w:ascii="Arial Narrow" w:hAnsi="Arial Narrow"/>
                <w:b/>
                <w:color w:val="FF0000"/>
                <w:sz w:val="20"/>
                <w:szCs w:val="20"/>
              </w:rPr>
              <w:lastRenderedPageBreak/>
              <w:t>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5E5ACC" w:rsidP="0073171F">
            <w:pPr>
              <w:shd w:val="clear" w:color="auto" w:fill="FFFFFF" w:themeFill="background1"/>
              <w:spacing w:before="60" w:after="60"/>
              <w:rPr>
                <w:rFonts w:ascii="Arial Narrow" w:hAnsi="Arial Narrow" w:cs="Tahoma"/>
                <w:bCs/>
                <w:color w:val="FF0000"/>
                <w:sz w:val="20"/>
                <w:szCs w:val="20"/>
              </w:rPr>
            </w:pPr>
            <w:hyperlink r:id="rId6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r>
            <w:r w:rsidRPr="00F3479D">
              <w:rPr>
                <w:rFonts w:ascii="Arial Narrow" w:hAnsi="Arial Narrow"/>
                <w:sz w:val="20"/>
                <w:szCs w:val="20"/>
              </w:rPr>
              <w:lastRenderedPageBreak/>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t>
            </w:r>
            <w:r w:rsidRPr="00F3479D">
              <w:rPr>
                <w:rFonts w:ascii="Arial Narrow" w:hAnsi="Arial Narrow"/>
                <w:b/>
                <w:sz w:val="20"/>
                <w:szCs w:val="20"/>
              </w:rPr>
              <w:lastRenderedPageBreak/>
              <w:t>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lastRenderedPageBreak/>
              <w:t>75.</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w:t>
            </w:r>
            <w:r w:rsidRPr="00F3479D">
              <w:rPr>
                <w:rFonts w:ascii="Arial Narrow" w:hAnsi="Arial Narrow" w:cs="Tahoma"/>
                <w:bCs/>
                <w:sz w:val="20"/>
                <w:szCs w:val="20"/>
              </w:rPr>
              <w:t>w sprawie sposobu prowadzenia przez szkoły i placówki dokumentacji przebiegu nauczania, działalności wychowawczej i opiekuńczej oraz rodzajów tej dokumentacji.</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legitymacji szkolnych oraz świadectw szkolnych podpisanych elektronicznie.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77.</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Rozporządzenie Ministra Edukacji Narodowej w sprawie kształcenia osób niebędących obywatelami polskimi oraz osób będących obywatelami polskimi, które pobierały naukę w szkołach funkcjonujących w systemach oświaty innych państw.</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78.</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warunków organizowania kształcenia, wychowania </w:t>
            </w:r>
            <w:r w:rsidRPr="00F3479D">
              <w:rPr>
                <w:rFonts w:ascii="Arial Narrow" w:hAnsi="Arial Narrow"/>
                <w:sz w:val="20"/>
                <w:szCs w:val="20"/>
              </w:rPr>
              <w:br/>
              <w:t xml:space="preserve">i opieki dla dzieci i młodzieży </w:t>
            </w:r>
            <w:r w:rsidRPr="00F3479D">
              <w:rPr>
                <w:rFonts w:ascii="Arial Narrow" w:hAnsi="Arial Narrow"/>
                <w:sz w:val="20"/>
                <w:szCs w:val="20"/>
              </w:rPr>
              <w:lastRenderedPageBreak/>
              <w:t>niepełnosprawnych, niedostosowanych społecznie i zagrożonych niedostosowaniem społecznym.</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lastRenderedPageBreak/>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lastRenderedPageBreak/>
              <w:t>79.</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indywidualnego obowiązkowego rocznego przygotowania przedszkolnego dzieci i indywidualnego nauczania dzieci i młodzieży.</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80.</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zasad udzielania </w:t>
            </w:r>
            <w:r w:rsidRPr="00F3479D">
              <w:rPr>
                <w:rFonts w:ascii="Arial Narrow" w:hAnsi="Arial Narrow"/>
                <w:sz w:val="20"/>
                <w:szCs w:val="20"/>
              </w:rPr>
              <w:br/>
              <w:t>i organizacji pomocy psychologiczno-pedagogicznej w publicznych przedszkolach, szkołach i placówkach.</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81.</w:t>
            </w:r>
          </w:p>
        </w:tc>
        <w:tc>
          <w:tcPr>
            <w:tcW w:w="3260"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Rozporządzenie Ministra Edukacji Narodowej w sprawie organizacji kształcenia oraz warunków i form realizowania specjalnych działań opiekuńczo-wychowawczych </w:t>
            </w:r>
            <w:r w:rsidRPr="00F3479D">
              <w:rPr>
                <w:rFonts w:ascii="Arial Narrow" w:hAnsi="Arial Narrow"/>
                <w:sz w:val="20"/>
                <w:szCs w:val="20"/>
              </w:rPr>
              <w:br/>
              <w:t>w przedszkolach i szkołach specjalnych, zorganizowanych w podmiotach leczniczych i jednostkach pomocy społecznej.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82.</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wymagań, jakim powinna odpowiadać osoba zajmująca stanowisko dyrektora oraz inne stanowisko kierownicze </w:t>
            </w:r>
            <w:r w:rsidRPr="00F3479D">
              <w:rPr>
                <w:rFonts w:ascii="Arial Narrow" w:hAnsi="Arial Narrow"/>
                <w:sz w:val="20"/>
                <w:szCs w:val="20"/>
              </w:rPr>
              <w:br/>
              <w:t>w poszczególnych typach publicznych szkół i rodzajach publicznych placówek</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F3479D" w:rsidRDefault="001B7B77"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83.</w:t>
            </w:r>
          </w:p>
        </w:tc>
        <w:tc>
          <w:tcPr>
            <w:tcW w:w="3260" w:type="dxa"/>
            <w:shd w:val="clear" w:color="auto" w:fill="FFFFFF" w:themeFill="background1"/>
          </w:tcPr>
          <w:p w:rsidR="001B7B77" w:rsidRPr="00F3479D" w:rsidRDefault="001B7B77"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Rozporządzenie Ministra Edukacji Narodowej w sprawie regulaminu konkursu na stanowisko dyrektora publicznej szkoły lub publicznej placówki oraz trybu pracy komisji konkursowej.</w:t>
            </w:r>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lastRenderedPageBreak/>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5E5ACC" w:rsidP="003C668B">
            <w:pPr>
              <w:shd w:val="clear" w:color="auto" w:fill="FFFFFF" w:themeFill="background1"/>
              <w:spacing w:before="60" w:after="60"/>
              <w:rPr>
                <w:rFonts w:ascii="Arial Narrow" w:hAnsi="Arial Narrow"/>
                <w:color w:val="FF0000"/>
                <w:sz w:val="20"/>
                <w:szCs w:val="20"/>
              </w:rPr>
            </w:pPr>
            <w:hyperlink r:id="rId69"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F3479D" w:rsidRDefault="00050282" w:rsidP="0073171F">
            <w:pPr>
              <w:shd w:val="clear" w:color="auto" w:fill="FFFFFF" w:themeFill="background1"/>
              <w:spacing w:before="60" w:after="60"/>
              <w:jc w:val="right"/>
              <w:rPr>
                <w:rFonts w:ascii="Arial Narrow" w:hAnsi="Arial Narrow"/>
                <w:sz w:val="20"/>
                <w:szCs w:val="20"/>
              </w:rPr>
            </w:pPr>
            <w:r w:rsidRPr="00F3479D">
              <w:rPr>
                <w:rFonts w:ascii="Arial Narrow" w:hAnsi="Arial Narrow"/>
                <w:sz w:val="20"/>
                <w:szCs w:val="20"/>
              </w:rPr>
              <w:t>85.</w:t>
            </w:r>
          </w:p>
        </w:tc>
        <w:tc>
          <w:tcPr>
            <w:tcW w:w="3260" w:type="dxa"/>
            <w:shd w:val="clear" w:color="auto" w:fill="FFFFFF" w:themeFill="background1"/>
          </w:tcPr>
          <w:p w:rsidR="00050282" w:rsidRPr="00F3479D" w:rsidRDefault="00050282" w:rsidP="0073171F">
            <w:pPr>
              <w:shd w:val="clear" w:color="auto" w:fill="FFFFFF" w:themeFill="background1"/>
              <w:spacing w:before="60"/>
              <w:rPr>
                <w:rFonts w:ascii="Arial Narrow" w:hAnsi="Arial Narrow"/>
                <w:sz w:val="20"/>
                <w:szCs w:val="20"/>
              </w:rPr>
            </w:pPr>
            <w:r w:rsidRPr="00F3479D">
              <w:rPr>
                <w:rFonts w:ascii="Arial Narrow" w:hAnsi="Arial Narrow"/>
                <w:sz w:val="20"/>
                <w:szCs w:val="20"/>
              </w:rPr>
              <w:t xml:space="preserve">Rozporządzenie Ministra Edukacji Narodowej w sprawie szczegółowych zasad i warunków udzielania i cofania zezwolenia na założenie przez osobę prawną lub osobę fizyczną szkoły lub placówki publicznej.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F3479D" w:rsidRDefault="00050282"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5E5ACC"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70"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bl>
    <w:p w:rsidR="00341FA2" w:rsidRPr="00341FA2" w:rsidRDefault="00341FA2">
      <w:pPr>
        <w:rPr>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lastRenderedPageBreak/>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5E5ACC" w:rsidP="0073171F">
            <w:pPr>
              <w:shd w:val="clear" w:color="auto" w:fill="FFFFFF" w:themeFill="background1"/>
              <w:spacing w:before="60" w:after="60"/>
              <w:rPr>
                <w:rFonts w:ascii="Arial Narrow" w:hAnsi="Arial Narrow"/>
                <w:color w:val="FF00FF"/>
                <w:sz w:val="20"/>
                <w:szCs w:val="20"/>
              </w:rPr>
            </w:pPr>
            <w:hyperlink r:id="rId71"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5E5ACC" w:rsidP="0073171F">
            <w:pPr>
              <w:shd w:val="clear" w:color="auto" w:fill="FFFFFF" w:themeFill="background1"/>
              <w:spacing w:before="60" w:after="60"/>
              <w:rPr>
                <w:rFonts w:ascii="Arial Narrow" w:hAnsi="Arial Narrow"/>
                <w:color w:val="FF0000"/>
                <w:sz w:val="20"/>
                <w:szCs w:val="20"/>
              </w:rPr>
            </w:pPr>
            <w:hyperlink r:id="rId72"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F3479D" w:rsidRDefault="004A31C9" w:rsidP="0073171F">
            <w:pPr>
              <w:shd w:val="clear" w:color="auto" w:fill="FFFFFF" w:themeFill="background1"/>
              <w:spacing w:before="60"/>
              <w:jc w:val="right"/>
              <w:rPr>
                <w:rFonts w:ascii="Arial Narrow" w:hAnsi="Arial Narrow"/>
                <w:sz w:val="20"/>
                <w:szCs w:val="20"/>
              </w:rPr>
            </w:pPr>
            <w:r w:rsidRPr="00F3479D">
              <w:rPr>
                <w:rFonts w:ascii="Arial Narrow" w:hAnsi="Arial Narrow"/>
                <w:sz w:val="20"/>
                <w:szCs w:val="20"/>
              </w:rPr>
              <w:t>89.</w:t>
            </w:r>
          </w:p>
        </w:tc>
        <w:tc>
          <w:tcPr>
            <w:tcW w:w="3260"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Rozporządzenie Ministra Edukacji Narodowej w sprawie szczegółowych warunków i sposobu oceniania, klasyfikowania i promowania uczniów i słuchaczy w szkołach publicznych.</w:t>
            </w:r>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3F792B" w:rsidRDefault="00050282" w:rsidP="0073171F">
            <w:pPr>
              <w:shd w:val="clear" w:color="auto" w:fill="FFFFFF" w:themeFill="background1"/>
              <w:spacing w:before="60"/>
              <w:jc w:val="right"/>
              <w:rPr>
                <w:rFonts w:ascii="Arial Narrow" w:hAnsi="Arial Narrow"/>
                <w:sz w:val="20"/>
                <w:szCs w:val="20"/>
              </w:rPr>
            </w:pPr>
            <w:r w:rsidRPr="003F792B">
              <w:rPr>
                <w:rFonts w:ascii="Arial Narrow" w:hAnsi="Arial Narrow"/>
                <w:sz w:val="20"/>
                <w:szCs w:val="20"/>
              </w:rPr>
              <w:t>90.</w:t>
            </w:r>
          </w:p>
        </w:tc>
        <w:tc>
          <w:tcPr>
            <w:tcW w:w="3260" w:type="dxa"/>
            <w:shd w:val="clear" w:color="auto" w:fill="FFFFFF" w:themeFill="background1"/>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Rozporządzenie Ministra Edukacji Narodowej w sprawie szczegółowych warunków i sposobu przeprowadzania egzaminu ósmoklasisty.</w:t>
            </w:r>
          </w:p>
        </w:tc>
        <w:tc>
          <w:tcPr>
            <w:tcW w:w="4536" w:type="dxa"/>
            <w:shd w:val="clear" w:color="auto" w:fill="FFFFFF" w:themeFill="background1"/>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Konieczność wydania rozporządzenia wynika ze zmiany upoważnienia ustawowego dla ministra właściwego </w:t>
            </w:r>
            <w:r w:rsidRPr="003F792B">
              <w:rPr>
                <w:rFonts w:ascii="Arial Narrow" w:hAnsi="Arial Narrow"/>
                <w:sz w:val="20"/>
                <w:szCs w:val="20"/>
              </w:rPr>
              <w:br/>
              <w:t xml:space="preserve">do spraw oświaty i wychowania, zawartego w art. 44zzza ustawy z dnia 7 września 1991 r. o systemie oświaty </w:t>
            </w:r>
            <w:r w:rsidRPr="003F792B">
              <w:rPr>
                <w:rFonts w:ascii="Arial Narrow" w:hAnsi="Arial Narrow"/>
                <w:sz w:val="20"/>
                <w:szCs w:val="20"/>
              </w:rPr>
              <w:br/>
              <w:t xml:space="preserve">(Dz. U. z 2016 r. poz. 1943, z późn. zm.), w brzmieniu nadanym przez ustawę z dnia 14 grudnia 2016 r. Przepisy wprowadzające ustawę – Prawo oświatowe (Dz.U. </w:t>
            </w:r>
            <w:r w:rsidRPr="003F792B">
              <w:rPr>
                <w:rFonts w:ascii="Arial Narrow" w:hAnsi="Arial Narrow"/>
                <w:sz w:val="20"/>
                <w:szCs w:val="20"/>
              </w:rPr>
              <w:br/>
              <w:t xml:space="preserve">z 2017 r. poz. 60) – wprowadzanie nowego egzaminu ósmoklasisty. </w:t>
            </w:r>
          </w:p>
          <w:p w:rsidR="00050282" w:rsidRPr="003F792B" w:rsidRDefault="00050282" w:rsidP="00050282">
            <w:pPr>
              <w:autoSpaceDE w:val="0"/>
              <w:autoSpaceDN w:val="0"/>
              <w:adjustRightInd w:val="0"/>
              <w:spacing w:after="60"/>
              <w:rPr>
                <w:rFonts w:ascii="Arial Narrow" w:hAnsi="Arial Narrow"/>
                <w:sz w:val="20"/>
                <w:szCs w:val="20"/>
              </w:rPr>
            </w:pPr>
            <w:r w:rsidRPr="003F792B">
              <w:rPr>
                <w:rFonts w:ascii="Arial Narrow" w:hAnsi="Arial Narrow"/>
                <w:sz w:val="20"/>
                <w:szCs w:val="20"/>
              </w:rPr>
              <w:t xml:space="preserve">Zmiana treści przedmiotowego upoważnienia jest związana ze zmianą struktury systemu edukacji, wprowadzoną </w:t>
            </w:r>
            <w:r w:rsidRPr="003F792B">
              <w:rPr>
                <w:rFonts w:ascii="Arial Narrow" w:hAnsi="Arial Narrow"/>
                <w:sz w:val="20"/>
                <w:szCs w:val="20"/>
              </w:rPr>
              <w:lastRenderedPageBreak/>
              <w:t xml:space="preserve">ustawą z dnia 14 grudnia 2016 r. – Prawo oświatowe </w:t>
            </w:r>
            <w:r w:rsidRPr="003F792B">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lastRenderedPageBreak/>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5E5ACC" w:rsidP="0073171F">
            <w:pPr>
              <w:shd w:val="clear" w:color="auto" w:fill="FFFFFF" w:themeFill="background1"/>
              <w:spacing w:before="60" w:after="60"/>
              <w:rPr>
                <w:rFonts w:ascii="Arial Narrow" w:hAnsi="Arial Narrow"/>
                <w:color w:val="FF0000"/>
                <w:sz w:val="20"/>
                <w:szCs w:val="20"/>
              </w:rPr>
            </w:pPr>
            <w:hyperlink r:id="rId73"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5E5ACC" w:rsidP="0073171F">
            <w:pPr>
              <w:shd w:val="clear" w:color="auto" w:fill="FFFFFF" w:themeFill="background1"/>
              <w:spacing w:before="60" w:after="60"/>
              <w:rPr>
                <w:rFonts w:ascii="Arial Narrow" w:hAnsi="Arial Narrow"/>
                <w:color w:val="FF0000"/>
                <w:sz w:val="20"/>
                <w:szCs w:val="20"/>
              </w:rPr>
            </w:pPr>
            <w:hyperlink r:id="rId74"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1. </w:t>
            </w:r>
            <w:r w:rsidRPr="00DB6B33">
              <w:rPr>
                <w:rFonts w:ascii="Arial Narrow" w:hAnsi="Arial Narrow"/>
                <w:sz w:val="20"/>
              </w:rPr>
              <w:t xml:space="preserve">Zmiana rozporządzenia jest konieczna w związku </w:t>
            </w:r>
            <w:r w:rsidRPr="00DB6B33">
              <w:rPr>
                <w:rFonts w:ascii="Arial Narrow" w:hAnsi="Arial Narrow"/>
                <w:sz w:val="20"/>
              </w:rPr>
              <w:br/>
              <w:t>z reformą zmieniającą ustrój szkolny.</w:t>
            </w:r>
            <w:r w:rsidRPr="00DB6B33">
              <w:rPr>
                <w:rFonts w:ascii="Arial Narrow" w:hAnsi="Arial Narrow"/>
                <w:sz w:val="20"/>
                <w:szCs w:val="20"/>
              </w:rPr>
              <w:t xml:space="preserve">  W związku z przekształceniem 6 – letniej szkoły podstawowej </w:t>
            </w:r>
            <w:r w:rsidR="00C04FB1" w:rsidRPr="00DB6B33">
              <w:rPr>
                <w:rFonts w:ascii="Arial Narrow" w:hAnsi="Arial Narrow"/>
                <w:sz w:val="20"/>
                <w:szCs w:val="20"/>
              </w:rPr>
              <w:br/>
            </w:r>
            <w:r w:rsidRPr="00DB6B33">
              <w:rPr>
                <w:rFonts w:ascii="Arial Narrow" w:hAnsi="Arial Narrow"/>
                <w:sz w:val="20"/>
                <w:szCs w:val="20"/>
              </w:rPr>
              <w:t xml:space="preserve">w 8 – letnią szkołę podstawowa, uczniowie klasy VI </w:t>
            </w:r>
            <w:r w:rsidR="00C04FB1" w:rsidRPr="00DB6B33">
              <w:rPr>
                <w:rFonts w:ascii="Arial Narrow" w:hAnsi="Arial Narrow"/>
                <w:sz w:val="20"/>
                <w:szCs w:val="20"/>
              </w:rPr>
              <w:br/>
            </w:r>
            <w:r w:rsidRPr="00DB6B33">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świadectwa potwierdzającego kwalifikację w zawodzie </w:t>
            </w:r>
            <w:r w:rsidRPr="00DB6B33">
              <w:rPr>
                <w:rFonts w:ascii="Arial Narrow" w:hAnsi="Arial Narrow"/>
                <w:sz w:val="20"/>
                <w:szCs w:val="20"/>
              </w:rPr>
              <w:lastRenderedPageBreak/>
              <w:t xml:space="preserve">(jednego lub więcej), którego wzór należy przywrócić </w:t>
            </w:r>
            <w:r w:rsidR="00C04FB1" w:rsidRPr="00DB6B33">
              <w:rPr>
                <w:rFonts w:ascii="Arial Narrow" w:hAnsi="Arial Narrow"/>
                <w:sz w:val="20"/>
                <w:szCs w:val="20"/>
              </w:rPr>
              <w:br/>
            </w:r>
            <w:r w:rsidRPr="00DB6B33">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DB6B33">
              <w:rPr>
                <w:rFonts w:ascii="Arial Narrow" w:hAnsi="Arial Narrow"/>
                <w:sz w:val="20"/>
                <w:szCs w:val="20"/>
              </w:rPr>
              <w:br/>
            </w:r>
            <w:r w:rsidRPr="00DB6B33">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lastRenderedPageBreak/>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5E5ACC" w:rsidP="0073171F">
            <w:pPr>
              <w:shd w:val="clear" w:color="auto" w:fill="FFFFFF" w:themeFill="background1"/>
              <w:spacing w:before="60" w:after="60"/>
              <w:rPr>
                <w:rFonts w:ascii="Arial Narrow" w:hAnsi="Arial Narrow"/>
                <w:color w:val="FF0000"/>
                <w:sz w:val="20"/>
                <w:szCs w:val="20"/>
              </w:rPr>
            </w:pPr>
            <w:hyperlink r:id="rId75"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 xml:space="preserve">przepisami ustawy z dnia 14 grudnia 2016 r. – Prawo oświatowe i ustawy z dnia 14 grudnia 2016 r. – Przepisy wprowadzające ustawę – Prawo oświatowe, oraz wynika </w:t>
            </w:r>
            <w:r w:rsidRPr="00DB6B33">
              <w:rPr>
                <w:rFonts w:ascii="Arial Narrow" w:hAnsi="Arial Narrow"/>
                <w:sz w:val="20"/>
                <w:szCs w:val="20"/>
              </w:rPr>
              <w:br/>
              <w:t xml:space="preserve">z potrzeby dostosowania sposobu nauczania przedmiotu „wychowanie do życia w rodzinie” do celów kształcenia </w:t>
            </w:r>
            <w:r w:rsidRPr="00DB6B33">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5E5ACC" w:rsidP="009E084C">
            <w:pPr>
              <w:shd w:val="clear" w:color="auto" w:fill="FFFFFF" w:themeFill="background1"/>
              <w:spacing w:before="60" w:after="60"/>
              <w:rPr>
                <w:rFonts w:ascii="Arial Narrow" w:hAnsi="Arial Narrow" w:cs="Tahoma"/>
                <w:bCs/>
                <w:color w:val="FF0000"/>
                <w:sz w:val="20"/>
                <w:szCs w:val="20"/>
              </w:rPr>
            </w:pPr>
            <w:hyperlink r:id="rId76"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95.</w:t>
            </w:r>
          </w:p>
        </w:tc>
        <w:tc>
          <w:tcPr>
            <w:tcW w:w="3260"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Rozporządzenie Ministra Edukacji Narodowej w sprawie praktycznej nauki zawodu.</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lastRenderedPageBreak/>
              <w:t>96.</w:t>
            </w:r>
          </w:p>
        </w:tc>
        <w:tc>
          <w:tcPr>
            <w:tcW w:w="3260" w:type="dxa"/>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szczegółowych warunków i sposobu przeprowadzania egzaminu potwierdzającego kwalifikacje w zawodzie.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97.</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zmieniające rozporządzenie </w:t>
            </w:r>
            <w:r w:rsidRPr="00DB6B33">
              <w:rPr>
                <w:rFonts w:ascii="Arial Narrow" w:hAnsi="Arial Narrow"/>
                <w:sz w:val="20"/>
                <w:szCs w:val="20"/>
              </w:rPr>
              <w:br/>
              <w:t>w sprawie egzaminu czeladniczego, egzaminu mistrzowskiego oraz egzaminu sprawdzającego, przeprowadzanych przez komisje egzaminacyjne izb rzemieślniczych.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9309E6" w:rsidRDefault="009309E6" w:rsidP="00A079CD">
            <w:pPr>
              <w:spacing w:before="60" w:after="60"/>
              <w:jc w:val="center"/>
              <w:rPr>
                <w:rFonts w:ascii="Arial Narrow" w:hAnsi="Arial Narrow"/>
                <w:color w:val="00B050"/>
                <w:sz w:val="20"/>
                <w:szCs w:val="20"/>
              </w:rPr>
            </w:pPr>
            <w:r w:rsidRPr="009309E6">
              <w:rPr>
                <w:rFonts w:ascii="Arial Narrow" w:hAnsi="Arial Narrow"/>
                <w:color w:val="00B050"/>
                <w:sz w:val="20"/>
                <w:szCs w:val="20"/>
              </w:rPr>
              <w:t>I</w:t>
            </w:r>
            <w:r w:rsidR="00A079CD" w:rsidRPr="009309E6">
              <w:rPr>
                <w:rFonts w:ascii="Arial Narrow" w:hAnsi="Arial Narrow"/>
                <w:color w:val="00B050"/>
                <w:sz w:val="20"/>
                <w:szCs w:val="20"/>
              </w:rPr>
              <w:t xml:space="preserve"> kwartał </w:t>
            </w:r>
            <w:r w:rsidRPr="009309E6">
              <w:rPr>
                <w:rFonts w:ascii="Arial Narrow" w:hAnsi="Arial Narrow"/>
                <w:color w:val="00B050"/>
                <w:sz w:val="20"/>
                <w:szCs w:val="20"/>
              </w:rPr>
              <w:br/>
              <w:t>2019</w:t>
            </w:r>
            <w:r w:rsidR="00A079CD" w:rsidRPr="009309E6">
              <w:rPr>
                <w:rFonts w:ascii="Arial Narrow" w:hAnsi="Arial Narrow"/>
                <w:color w:val="00B050"/>
                <w:sz w:val="20"/>
                <w:szCs w:val="20"/>
              </w:rPr>
              <w:t xml:space="preserve">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99.</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kształcenia ustawicznego w formach pozaszkolnych.</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100.</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w sprawie ramowych </w:t>
            </w:r>
            <w:r w:rsidRPr="00DB6B33">
              <w:rPr>
                <w:rFonts w:ascii="Arial Narrow" w:hAnsi="Arial Narrow"/>
                <w:sz w:val="20"/>
                <w:szCs w:val="20"/>
              </w:rPr>
              <w:lastRenderedPageBreak/>
              <w:t>statutów: publicznej placówki kształcenia ustawicznego, publicznej placówki kształcenia praktycznego oraz publicznego ośrodka dokształcania i doskonalenia zawodowego.</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lastRenderedPageBreak/>
              <w:t>Wydanie rozporządzenia jest konieczne w związku z reformą zmieniającą ustrój szkolny.</w:t>
            </w:r>
            <w:r w:rsidRPr="00DB6B33">
              <w:rPr>
                <w:rFonts w:ascii="Arial Narrow" w:hAnsi="Arial Narrow"/>
                <w:sz w:val="20"/>
                <w:szCs w:val="20"/>
              </w:rPr>
              <w:t xml:space="preserve"> </w:t>
            </w:r>
            <w:r w:rsidRPr="00DB6B33">
              <w:rPr>
                <w:rFonts w:ascii="Arial Narrow" w:eastAsia="Calibri" w:hAnsi="Arial Narrow"/>
                <w:sz w:val="20"/>
                <w:szCs w:val="20"/>
                <w:lang w:eastAsia="en-US"/>
              </w:rPr>
              <w:t xml:space="preserve">Przepis upoważniający </w:t>
            </w:r>
            <w:r w:rsidRPr="00DB6B33">
              <w:rPr>
                <w:rFonts w:ascii="Arial Narrow" w:eastAsia="Calibri" w:hAnsi="Arial Narrow"/>
                <w:sz w:val="20"/>
                <w:szCs w:val="20"/>
                <w:lang w:eastAsia="en-US"/>
              </w:rPr>
              <w:lastRenderedPageBreak/>
              <w:t>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lastRenderedPageBreak/>
              <w:t xml:space="preserve">Projektowane rozporządzenie określi ramowe statuty placówek publicznych (placówki kształcenia ustawicznego, </w:t>
            </w:r>
            <w:r w:rsidRPr="00DB6B33">
              <w:rPr>
                <w:rFonts w:ascii="Arial Narrow" w:hAnsi="Arial Narrow"/>
                <w:sz w:val="20"/>
                <w:szCs w:val="20"/>
              </w:rPr>
              <w:lastRenderedPageBreak/>
              <w:t>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lastRenderedPageBreak/>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lastRenderedPageBreak/>
              <w:t>101.</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 xml:space="preserve">Rozporządzenie Ministra Edukacji Narodowej w sprawie przypadków, </w:t>
            </w:r>
            <w:r w:rsidRPr="00DB6B33">
              <w:rPr>
                <w:rFonts w:ascii="Arial Narrow" w:hAnsi="Arial Narrow"/>
                <w:sz w:val="20"/>
                <w:szCs w:val="20"/>
              </w:rPr>
              <w:br/>
              <w:t xml:space="preserve">w jakich do publicznej lub niepublicznej szkoły dla dorosłych można przyjąć osobę, która ukończyła 16 lub 15 lat, oraz przypadków, w jakich osoba, która ukończyła szkołę podstawową, może spełniać obowiązek nauki przez uczęszczanie na kwalifikacyjny kurs zawodowy. </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 xml:space="preserve">Wydanie rozporządzenia jest konieczne w związku z reformą zmieniającą ustrój szkolny, m.in. </w:t>
            </w:r>
            <w:r w:rsidRPr="00DB6B33">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DB6B33" w:rsidRDefault="00A079CD" w:rsidP="00A079CD">
            <w:pPr>
              <w:spacing w:before="60" w:after="60"/>
              <w:ind w:left="-57"/>
              <w:jc w:val="right"/>
              <w:rPr>
                <w:rFonts w:ascii="Arial Narrow" w:hAnsi="Arial Narrow"/>
                <w:sz w:val="20"/>
                <w:szCs w:val="20"/>
              </w:rPr>
            </w:pPr>
            <w:r w:rsidRPr="00DB6B33">
              <w:rPr>
                <w:rFonts w:ascii="Arial Narrow" w:hAnsi="Arial Narrow"/>
                <w:sz w:val="20"/>
                <w:szCs w:val="20"/>
              </w:rPr>
              <w:t>102.</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A079CD" w:rsidRPr="00DB6B33" w:rsidRDefault="00A079CD" w:rsidP="00A079CD">
            <w:pPr>
              <w:spacing w:before="60" w:after="60"/>
              <w:rPr>
                <w:rFonts w:ascii="Arial Narrow" w:hAnsi="Arial Narrow"/>
                <w:b/>
                <w:sz w:val="20"/>
                <w:szCs w:val="20"/>
                <w:u w:val="single"/>
              </w:rPr>
            </w:pPr>
            <w:r w:rsidRPr="00DB6B3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A079CD" w:rsidRPr="00DB6B33" w:rsidRDefault="00A079CD" w:rsidP="008A6E88">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sidR="008A6E88">
              <w:rPr>
                <w:rFonts w:ascii="Arial Narrow" w:hAnsi="Arial Narrow"/>
                <w:sz w:val="20"/>
                <w:szCs w:val="20"/>
              </w:rPr>
              <w:br/>
            </w:r>
            <w:r w:rsidRPr="00DB6B33">
              <w:rPr>
                <w:rFonts w:ascii="Arial Narrow" w:hAnsi="Arial Narrow"/>
                <w:sz w:val="20"/>
                <w:szCs w:val="20"/>
              </w:rPr>
              <w:t>a także wysokość i tryb wnoszenia opłat przez podmioty ubiegające się  o akredytację.</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5E5ACC" w:rsidP="009E084C">
            <w:pPr>
              <w:spacing w:before="60" w:after="60"/>
              <w:rPr>
                <w:rFonts w:ascii="Arial Narrow" w:hAnsi="Arial Narrow"/>
                <w:color w:val="FF0000"/>
                <w:sz w:val="20"/>
                <w:szCs w:val="20"/>
              </w:rPr>
            </w:pPr>
            <w:hyperlink r:id="rId77"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spacing w:before="60" w:after="60"/>
              <w:ind w:left="34" w:hanging="34"/>
              <w:rPr>
                <w:rFonts w:ascii="Arial Narrow" w:hAnsi="Arial Narrow"/>
                <w:sz w:val="20"/>
                <w:szCs w:val="20"/>
              </w:rPr>
            </w:pPr>
            <w:r w:rsidRPr="003F792B">
              <w:rPr>
                <w:rFonts w:ascii="Arial Narrow" w:hAnsi="Arial Narrow"/>
                <w:sz w:val="20"/>
              </w:rPr>
              <w:t xml:space="preserve">Zmiana rozporządzenia jest konieczna w związku </w:t>
            </w:r>
            <w:r w:rsidRPr="003F792B">
              <w:rPr>
                <w:rFonts w:ascii="Arial Narrow" w:hAnsi="Arial Narrow"/>
                <w:sz w:val="20"/>
              </w:rPr>
              <w:br/>
              <w:t xml:space="preserve">z reformą zmieniającą ustrój szkolny, wprowadzoną </w:t>
            </w:r>
            <w:r w:rsidRPr="003F792B">
              <w:rPr>
                <w:rFonts w:ascii="Arial Narrow" w:hAnsi="Arial Narrow"/>
                <w:sz w:val="20"/>
                <w:szCs w:val="20"/>
              </w:rPr>
              <w:t xml:space="preserve">przepisami ustawy z dnia 14 grudnia 2016 r. – Prawo oświatowe (Dz. U. z 2017 r. poz. 59) i ustawy z dnia </w:t>
            </w:r>
            <w:r w:rsidRPr="003F792B">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r>
            <w:r w:rsidRPr="003F792B">
              <w:rPr>
                <w:rFonts w:ascii="Arial Narrow" w:hAnsi="Arial Narrow"/>
                <w:sz w:val="20"/>
                <w:szCs w:val="20"/>
              </w:rPr>
              <w:lastRenderedPageBreak/>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lastRenderedPageBreak/>
              <w:t xml:space="preserve">Ustawa z dnia 14 grudnia 2016 r. – Prawo oświatowe (Dz. U. z 2017 r. poz. 59) wprowadziła nowe typy szkół m.in. </w:t>
            </w:r>
            <w:r w:rsidRPr="003F792B">
              <w:rPr>
                <w:rFonts w:ascii="Arial Narrow" w:hAnsi="Arial Narrow"/>
                <w:sz w:val="20"/>
                <w:szCs w:val="20"/>
              </w:rPr>
              <w:lastRenderedPageBreak/>
              <w:t xml:space="preserve">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lastRenderedPageBreak/>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309E6" w:rsidRDefault="009309E6" w:rsidP="00050282">
            <w:pPr>
              <w:spacing w:before="60" w:after="60"/>
              <w:jc w:val="center"/>
              <w:rPr>
                <w:rFonts w:ascii="Arial Narrow" w:hAnsi="Arial Narrow"/>
                <w:color w:val="00B050"/>
                <w:sz w:val="20"/>
                <w:szCs w:val="20"/>
              </w:rPr>
            </w:pPr>
            <w:r w:rsidRPr="009309E6">
              <w:rPr>
                <w:rFonts w:ascii="Arial Narrow" w:hAnsi="Arial Narrow"/>
                <w:color w:val="00B050"/>
                <w:sz w:val="20"/>
                <w:szCs w:val="20"/>
              </w:rPr>
              <w:lastRenderedPageBreak/>
              <w:t>IV</w:t>
            </w:r>
            <w:r w:rsidR="00050282" w:rsidRPr="009309E6">
              <w:rPr>
                <w:rFonts w:ascii="Arial Narrow" w:hAnsi="Arial Narrow"/>
                <w:color w:val="00B050"/>
                <w:sz w:val="20"/>
                <w:szCs w:val="20"/>
              </w:rPr>
              <w:t xml:space="preserve"> kwartał</w:t>
            </w:r>
            <w:r w:rsidR="00050282" w:rsidRPr="009309E6">
              <w:rPr>
                <w:rFonts w:ascii="Arial Narrow" w:hAnsi="Arial Narrow"/>
                <w:color w:val="00B050"/>
                <w:sz w:val="20"/>
                <w:szCs w:val="20"/>
              </w:rPr>
              <w:br/>
            </w:r>
            <w:r w:rsidR="00050282" w:rsidRPr="009309E6">
              <w:rPr>
                <w:rFonts w:ascii="Arial Narrow" w:hAnsi="Arial Narrow"/>
                <w:color w:val="00B050"/>
                <w:sz w:val="20"/>
                <w:szCs w:val="20"/>
              </w:rPr>
              <w:lastRenderedPageBreak/>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lastRenderedPageBreak/>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lastRenderedPageBreak/>
              <w:t>105.</w:t>
            </w:r>
          </w:p>
        </w:tc>
        <w:tc>
          <w:tcPr>
            <w:tcW w:w="3260" w:type="dxa"/>
            <w:shd w:val="clear" w:color="auto" w:fill="auto"/>
          </w:tcPr>
          <w:p w:rsidR="00050282" w:rsidRPr="003F792B" w:rsidRDefault="00050282" w:rsidP="00050282">
            <w:pPr>
              <w:spacing w:before="60" w:after="60"/>
              <w:rPr>
                <w:rFonts w:ascii="Arial Narrow" w:hAnsi="Arial Narrow"/>
                <w:sz w:val="20"/>
                <w:szCs w:val="20"/>
              </w:rPr>
            </w:pPr>
            <w:r w:rsidRPr="003F792B">
              <w:rPr>
                <w:rFonts w:ascii="Arial Narrow" w:hAnsi="Arial Narrow"/>
                <w:sz w:val="20"/>
                <w:szCs w:val="20"/>
              </w:rPr>
              <w:t>Rozporządzenie Ministra Edukacji Narodowej w sprawie organizowania wczesnego wspomagania rozwoju.</w:t>
            </w:r>
          </w:p>
        </w:tc>
        <w:tc>
          <w:tcPr>
            <w:tcW w:w="4536" w:type="dxa"/>
            <w:shd w:val="clear" w:color="auto" w:fill="auto"/>
          </w:tcPr>
          <w:p w:rsidR="00050282" w:rsidRPr="003F792B" w:rsidRDefault="00050282" w:rsidP="00050282">
            <w:pPr>
              <w:pStyle w:val="ZLITPKTzmpktliter"/>
              <w:spacing w:before="60" w:after="60" w:line="240" w:lineRule="auto"/>
              <w:ind w:left="0" w:firstLine="0"/>
              <w:jc w:val="left"/>
              <w:rPr>
                <w:rFonts w:ascii="Arial Narrow" w:hAnsi="Arial Narrow"/>
                <w:bCs w:val="0"/>
                <w:sz w:val="20"/>
              </w:rPr>
            </w:pPr>
            <w:r w:rsidRPr="003F792B">
              <w:rPr>
                <w:rFonts w:ascii="Arial Narrow" w:hAnsi="Arial Narrow"/>
                <w:bCs w:val="0"/>
                <w:sz w:val="20"/>
              </w:rPr>
              <w:t xml:space="preserve">Wydanie przedmiotowego rozporządzenia stanowi wykonanie upoważnienia zawartego w art. 127 ust. 19 </w:t>
            </w:r>
            <w:r w:rsidRPr="003F792B">
              <w:rPr>
                <w:rFonts w:ascii="Arial Narrow" w:hAnsi="Arial Narrow"/>
                <w:bCs w:val="0"/>
                <w:sz w:val="20"/>
              </w:rPr>
              <w:br/>
              <w:t xml:space="preserve">pkt 1 ustawy z dnia 14 grudnia 2016 r. – Prawo oświatowe </w:t>
            </w:r>
            <w:r w:rsidRPr="003F792B">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3F792B">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3F792B">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3F792B">
              <w:rPr>
                <w:rFonts w:ascii="Arial Narrow" w:hAnsi="Arial Narrow"/>
                <w:bCs w:val="0"/>
                <w:sz w:val="20"/>
              </w:rPr>
              <w:br/>
              <w:t>w przepisach rozporządzenia</w:t>
            </w:r>
            <w:r w:rsidRPr="003F792B">
              <w:rPr>
                <w:rFonts w:ascii="Arial Narrow" w:hAnsi="Arial Narrow"/>
                <w:sz w:val="20"/>
              </w:rPr>
              <w:t xml:space="preserve"> w sprawie organizowania wczesnego wspomagania rozwoju</w:t>
            </w:r>
            <w:r w:rsidRPr="003F792B">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3F792B">
              <w:rPr>
                <w:rFonts w:ascii="Arial Narrow" w:hAnsi="Arial Narrow"/>
                <w:bCs w:val="0"/>
                <w:sz w:val="20"/>
              </w:rPr>
              <w:br/>
              <w:t xml:space="preserve">do podjęcia nauki w szkole, prowadzonego bezpośrednio </w:t>
            </w:r>
            <w:r w:rsidRPr="003F792B">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lastRenderedPageBreak/>
              <w:t>106.</w:t>
            </w:r>
          </w:p>
        </w:tc>
        <w:tc>
          <w:tcPr>
            <w:tcW w:w="3260"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Rozporządzenie Ministra Edukacji Narodowej w sprawie procedury przyznawania danych dostępowych </w:t>
            </w:r>
            <w:r w:rsidR="00247ECF" w:rsidRPr="00F974CA">
              <w:rPr>
                <w:rFonts w:ascii="Arial Narrow" w:hAnsi="Arial Narrow"/>
                <w:sz w:val="20"/>
                <w:szCs w:val="20"/>
              </w:rPr>
              <w:br/>
            </w:r>
            <w:r w:rsidRPr="00F974CA">
              <w:rPr>
                <w:rFonts w:ascii="Arial Narrow" w:hAnsi="Arial Narrow"/>
                <w:sz w:val="20"/>
                <w:szCs w:val="20"/>
              </w:rPr>
              <w:t>do bazy danych systemu informacji oświatowej.</w:t>
            </w:r>
          </w:p>
        </w:tc>
        <w:tc>
          <w:tcPr>
            <w:tcW w:w="4536"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F974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t>107.</w:t>
            </w:r>
          </w:p>
        </w:tc>
        <w:tc>
          <w:tcPr>
            <w:tcW w:w="3260"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Rozporządzenie Ministra Edukacji Narodowej w sprawie szczegółowego zakresu danych dziedzinowych gromadzonych w systemie informacji oświatowej oraz terminów przekazywania niektórych danych do bazy danych systemu informacji oświatowej.</w:t>
            </w:r>
          </w:p>
        </w:tc>
        <w:tc>
          <w:tcPr>
            <w:tcW w:w="4536" w:type="dxa"/>
            <w:shd w:val="clear" w:color="auto" w:fill="FFFFFF"/>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F974CA">
              <w:rPr>
                <w:rFonts w:ascii="Arial Narrow" w:hAnsi="Arial Narrow" w:cs="Arial"/>
                <w:sz w:val="20"/>
              </w:rPr>
              <w:br/>
              <w:t xml:space="preserve">Rozporządzenie zawiera regulacje dostosowujące </w:t>
            </w:r>
            <w:r w:rsidRPr="00F974CA">
              <w:rPr>
                <w:rFonts w:ascii="Arial Narrow" w:hAnsi="Arial Narrow" w:cs="Arial"/>
                <w:sz w:val="20"/>
              </w:rPr>
              <w:br/>
              <w:t xml:space="preserve">do zmian w ustawie. Ponadto zmiana obecnego rozporządzenia jest konsekwencją zmian, które zostaną </w:t>
            </w:r>
            <w:r w:rsidRPr="00F974CA">
              <w:rPr>
                <w:rFonts w:ascii="Arial Narrow" w:hAnsi="Arial Narrow" w:cs="Arial"/>
                <w:sz w:val="20"/>
              </w:rPr>
              <w:b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F974CA" w:rsidRDefault="00042E6D" w:rsidP="00042E6D">
            <w:pPr>
              <w:shd w:val="clear" w:color="auto" w:fill="FFFFFF"/>
              <w:spacing w:before="60"/>
              <w:ind w:left="-57"/>
              <w:jc w:val="right"/>
              <w:rPr>
                <w:rFonts w:ascii="Arial Narrow" w:hAnsi="Arial Narrow"/>
                <w:sz w:val="20"/>
                <w:szCs w:val="20"/>
              </w:rPr>
            </w:pPr>
            <w:r w:rsidRPr="00F974CA">
              <w:rPr>
                <w:rFonts w:ascii="Arial Narrow" w:hAnsi="Arial Narrow"/>
                <w:sz w:val="20"/>
                <w:szCs w:val="20"/>
              </w:rPr>
              <w:t>108.</w:t>
            </w:r>
          </w:p>
        </w:tc>
        <w:tc>
          <w:tcPr>
            <w:tcW w:w="3260"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Rozporządzenie Ministra Edukacji Narodowej zmieniające rozporządzenie </w:t>
            </w:r>
            <w:r w:rsidR="00247ECF" w:rsidRPr="00F974CA">
              <w:rPr>
                <w:rFonts w:ascii="Arial Narrow" w:hAnsi="Arial Narrow"/>
                <w:sz w:val="20"/>
                <w:szCs w:val="20"/>
              </w:rPr>
              <w:br/>
            </w:r>
            <w:r w:rsidRPr="00F974CA">
              <w:rPr>
                <w:rFonts w:ascii="Arial Narrow" w:hAnsi="Arial Narrow"/>
                <w:sz w:val="20"/>
                <w:szCs w:val="20"/>
              </w:rPr>
              <w:t xml:space="preserve">w sprawie szczegółowego zakresu danych gromadzonych w bazach danych oświatowej, zakresu danych identyfikujących podmioty prowadzące bazy danych oświatowych, terminów przekazywania danych między bazami danych oświatowych oraz wzorów wydruków zestawień zbiorczych. </w:t>
            </w:r>
          </w:p>
        </w:tc>
        <w:tc>
          <w:tcPr>
            <w:tcW w:w="4536" w:type="dxa"/>
            <w:shd w:val="clear" w:color="auto" w:fill="auto"/>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Zmiana obecnego rozporządzenia ma charakter porządkujący i jest konsekwencją zmian, które zostaną </w:t>
            </w:r>
            <w:r w:rsidR="001F7741" w:rsidRPr="00F974CA">
              <w:rPr>
                <w:rFonts w:ascii="Arial Narrow" w:hAnsi="Arial Narrow" w:cs="Arial"/>
                <w:sz w:val="20"/>
              </w:rPr>
              <w:br/>
            </w:r>
            <w:r w:rsidRPr="00F974CA">
              <w:rPr>
                <w:rFonts w:ascii="Arial Narrow" w:hAnsi="Arial Narrow" w:cs="Arial"/>
                <w:sz w:val="20"/>
              </w:rP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t>109.</w:t>
            </w:r>
          </w:p>
        </w:tc>
        <w:tc>
          <w:tcPr>
            <w:tcW w:w="3260"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Ministra Edukacji </w:t>
            </w:r>
            <w:r w:rsidRPr="004E207A">
              <w:rPr>
                <w:rFonts w:ascii="Arial Narrow" w:hAnsi="Arial Narrow"/>
                <w:sz w:val="20"/>
                <w:szCs w:val="20"/>
              </w:rPr>
              <w:lastRenderedPageBreak/>
              <w:t>Narodowej w sprawie nadzoru pedagogicznego.</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lastRenderedPageBreak/>
              <w:t xml:space="preserve">Wydanie rozporządzenia jest konieczne w związku </w:t>
            </w:r>
            <w:r w:rsidRPr="004E207A">
              <w:rPr>
                <w:rFonts w:ascii="Arial Narrow" w:hAnsi="Arial Narrow"/>
                <w:sz w:val="20"/>
                <w:szCs w:val="20"/>
              </w:rPr>
              <w:br/>
            </w:r>
            <w:r w:rsidRPr="004E207A">
              <w:rPr>
                <w:rFonts w:ascii="Arial Narrow" w:hAnsi="Arial Narrow"/>
                <w:sz w:val="20"/>
                <w:szCs w:val="20"/>
              </w:rPr>
              <w:lastRenderedPageBreak/>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lastRenderedPageBreak/>
              <w:t xml:space="preserve">Rozporządzenie będzie stanowiło wykonanie upoważnienia </w:t>
            </w:r>
            <w:r w:rsidRPr="004E207A">
              <w:rPr>
                <w:rFonts w:ascii="Arial Narrow" w:hAnsi="Arial Narrow"/>
                <w:sz w:val="20"/>
                <w:szCs w:val="20"/>
              </w:rPr>
              <w:lastRenderedPageBreak/>
              <w:t xml:space="preserve">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lastRenderedPageBreak/>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lastRenderedPageBreak/>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lastRenderedPageBreak/>
              <w:t>110.</w:t>
            </w:r>
          </w:p>
        </w:tc>
        <w:tc>
          <w:tcPr>
            <w:tcW w:w="3260" w:type="dxa"/>
            <w:shd w:val="clear" w:color="auto" w:fill="auto"/>
          </w:tcPr>
          <w:p w:rsidR="0048427E" w:rsidRPr="004E207A" w:rsidRDefault="0048427E" w:rsidP="0094712B">
            <w:pPr>
              <w:spacing w:before="60"/>
              <w:rPr>
                <w:rFonts w:ascii="Arial Narrow" w:hAnsi="Arial Narrow" w:cs="Tahoma"/>
                <w:bCs/>
                <w:sz w:val="20"/>
                <w:szCs w:val="20"/>
              </w:rPr>
            </w:pPr>
            <w:r w:rsidRPr="004E207A">
              <w:rPr>
                <w:rFonts w:ascii="Arial Narrow" w:hAnsi="Arial Narrow" w:cs="Tahoma"/>
                <w:bCs/>
                <w:sz w:val="20"/>
                <w:szCs w:val="20"/>
              </w:rPr>
              <w:t xml:space="preserve">Rozporządzenie </w:t>
            </w:r>
            <w:r w:rsidRPr="004E207A">
              <w:rPr>
                <w:rFonts w:ascii="Arial Narrow" w:hAnsi="Arial Narrow"/>
                <w:sz w:val="20"/>
                <w:szCs w:val="20"/>
              </w:rPr>
              <w:t xml:space="preserve">Ministra Edukacji Narodowej </w:t>
            </w:r>
            <w:r w:rsidRPr="004E207A">
              <w:rPr>
                <w:rFonts w:ascii="Arial Narrow" w:hAnsi="Arial Narrow" w:cs="Tahoma"/>
                <w:bCs/>
                <w:sz w:val="20"/>
                <w:szCs w:val="20"/>
              </w:rPr>
              <w:t>w sprawie wymagań wobec szkół i placówek.</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t>111.</w:t>
            </w:r>
          </w:p>
        </w:tc>
        <w:tc>
          <w:tcPr>
            <w:tcW w:w="3260"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 xml:space="preserve">Rozporządzenie Ministra Edukacji Narodowej w sprawie wymagań ochrony przeciwpożarowej, jakie musi spełniać lokal, w którym jest prowadzony oddział przedszkolny lub oddziały przedszkolne zorganizowane w szkole podstawowej albo jest prowadzone przedszkole utworzone w wyniku przekształcenia oddziału przedszkolnego lub oddziałów przedszkolnych zorganizowanych </w:t>
            </w:r>
            <w:r w:rsidRPr="004E207A">
              <w:rPr>
                <w:rFonts w:ascii="Arial Narrow" w:hAnsi="Arial Narrow"/>
                <w:sz w:val="20"/>
                <w:szCs w:val="20"/>
              </w:rPr>
              <w:br/>
              <w:t>w szkole podstawowej.</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t>112.</w:t>
            </w:r>
          </w:p>
        </w:tc>
        <w:tc>
          <w:tcPr>
            <w:tcW w:w="3260"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Rozporządzenie Ministra Edukacji Narodowej w sprawie rodzajów innych form wychowania przedszkolnego, warunków tworzenia i organizowania tych form oraz sposobu ich działania.</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t>113.</w:t>
            </w:r>
          </w:p>
        </w:tc>
        <w:tc>
          <w:tcPr>
            <w:tcW w:w="3260"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Rozporządzenie Ministra Edukacji Narodowej w sprawie organizacji roku szkolnego.</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 xml:space="preserve">Departament Kształcenia </w:t>
            </w:r>
            <w:r w:rsidRPr="004E207A">
              <w:rPr>
                <w:rFonts w:ascii="Arial Narrow" w:hAnsi="Arial Narrow"/>
                <w:b/>
                <w:sz w:val="20"/>
                <w:szCs w:val="20"/>
              </w:rPr>
              <w:lastRenderedPageBreak/>
              <w:t>Ogólnego</w:t>
            </w:r>
          </w:p>
        </w:tc>
      </w:tr>
      <w:tr w:rsidR="004E207A" w:rsidRPr="004E207A" w:rsidTr="00A079CD">
        <w:tc>
          <w:tcPr>
            <w:tcW w:w="534" w:type="dxa"/>
            <w:shd w:val="clear" w:color="auto" w:fill="auto"/>
          </w:tcPr>
          <w:p w:rsidR="0048427E" w:rsidRPr="004E207A" w:rsidRDefault="0048427E" w:rsidP="0094712B">
            <w:pPr>
              <w:shd w:val="clear" w:color="auto" w:fill="FFFFFF"/>
              <w:spacing w:before="60"/>
              <w:ind w:left="-57"/>
              <w:jc w:val="right"/>
              <w:rPr>
                <w:rFonts w:ascii="Arial Narrow" w:hAnsi="Arial Narrow"/>
                <w:sz w:val="20"/>
                <w:szCs w:val="20"/>
              </w:rPr>
            </w:pPr>
            <w:r w:rsidRPr="004E207A">
              <w:rPr>
                <w:rFonts w:ascii="Arial Narrow" w:hAnsi="Arial Narrow"/>
                <w:sz w:val="20"/>
                <w:szCs w:val="20"/>
              </w:rPr>
              <w:lastRenderedPageBreak/>
              <w:t>114.</w:t>
            </w:r>
          </w:p>
        </w:tc>
        <w:tc>
          <w:tcPr>
            <w:tcW w:w="3260"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zostanie wydane na podstawie upoważnienia zawartego w ustawie z dnia 26 stycznia 1982 r. – Karta Nauczyciela (Dz. U. z 2016 r. poz. 1379, </w:t>
            </w:r>
            <w:r w:rsidRPr="004E207A">
              <w:rPr>
                <w:rFonts w:ascii="Arial Narrow" w:hAnsi="Arial Narrow"/>
                <w:sz w:val="20"/>
                <w:szCs w:val="20"/>
              </w:rPr>
              <w:br/>
              <w:t xml:space="preserve">z późn. zm.) w brzmieniu nadanym w art. 4 pkt 9 ustawy </w:t>
            </w:r>
            <w:r w:rsidRPr="004E207A">
              <w:rPr>
                <w:rFonts w:ascii="Arial Narrow" w:hAnsi="Arial Narrow"/>
                <w:sz w:val="20"/>
                <w:szCs w:val="20"/>
              </w:rPr>
              <w:br/>
              <w:t>z dnia 14 grudnia 2016 r. – Przepisy wprowadzające ustawę – Prawo oświatowe (Dz. U. z 2017 r. poz. 60 i 949).</w:t>
            </w:r>
          </w:p>
        </w:tc>
        <w:tc>
          <w:tcPr>
            <w:tcW w:w="4536"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o systemie oświaty utraci moc z dniem 1 września 2017 r. </w:t>
            </w:r>
          </w:p>
          <w:p w:rsidR="0048427E" w:rsidRPr="004E207A" w:rsidRDefault="0048427E" w:rsidP="0094712B">
            <w:pPr>
              <w:rPr>
                <w:rFonts w:ascii="Arial Narrow" w:hAnsi="Arial Narrow"/>
                <w:sz w:val="20"/>
                <w:szCs w:val="20"/>
              </w:rPr>
            </w:pPr>
            <w:r w:rsidRPr="004E207A">
              <w:rPr>
                <w:rFonts w:ascii="Arial Narrow" w:hAnsi="Arial Narrow"/>
                <w:sz w:val="20"/>
                <w:szCs w:val="20"/>
              </w:rPr>
              <w:t xml:space="preserve">Rozporządzenie w sprawie warunków kierowania za granicę nauczycieli w celu doskonalenia uwzględni: </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możliwość udzielania nauczycielom pozostającym </w:t>
            </w:r>
            <w:r w:rsidRPr="004E207A">
              <w:rPr>
                <w:rFonts w:ascii="Arial Narrow" w:hAnsi="Arial Narrow"/>
                <w:sz w:val="20"/>
                <w:szCs w:val="20"/>
              </w:rPr>
              <w:br/>
              <w:t>w zatrudnieniu urlopu szkoleniowego lub bezpłatnego oraz okres, na jaki udziela się tych urlopów, a także zasady obliczania wysokości wynagrodzenia za okres urlopu szkoleniowego;</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możliwość przyznania świadczeń na rzecz rodzin tych nauczycieli;</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organy uprawnione do przyznawania świadczeń oraz udzielania urlopów;</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warunki zaliczania okresu doskonalenia za granicą </w:t>
            </w:r>
            <w:r w:rsidRPr="004E207A">
              <w:rPr>
                <w:rFonts w:ascii="Arial Narrow" w:hAnsi="Arial Narrow"/>
                <w:sz w:val="20"/>
                <w:szCs w:val="20"/>
              </w:rPr>
              <w:br/>
              <w:t>do okresu zatrudnienia w kraju;</w:t>
            </w:r>
          </w:p>
          <w:p w:rsidR="0048427E" w:rsidRPr="004E207A" w:rsidRDefault="0048427E" w:rsidP="0094712B">
            <w:pPr>
              <w:spacing w:after="60"/>
              <w:ind w:left="113" w:hanging="113"/>
              <w:rPr>
                <w:rFonts w:ascii="Arial Narrow" w:hAnsi="Arial Narrow"/>
                <w:sz w:val="20"/>
                <w:szCs w:val="20"/>
              </w:rPr>
            </w:pPr>
            <w:r w:rsidRPr="004E207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III kwartał 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9309E6" w:rsidRPr="009309E6" w:rsidTr="00DE6714">
        <w:tc>
          <w:tcPr>
            <w:tcW w:w="534" w:type="dxa"/>
            <w:shd w:val="clear" w:color="auto" w:fill="FFFFFF"/>
          </w:tcPr>
          <w:p w:rsidR="009309E6" w:rsidRPr="009309E6" w:rsidRDefault="009309E6" w:rsidP="00DE6714">
            <w:pPr>
              <w:shd w:val="clear" w:color="auto" w:fill="FFFFFF"/>
              <w:spacing w:before="60"/>
              <w:ind w:left="-57"/>
              <w:jc w:val="right"/>
              <w:rPr>
                <w:rFonts w:ascii="Arial Narrow" w:hAnsi="Arial Narrow"/>
                <w:color w:val="00B050"/>
                <w:sz w:val="20"/>
                <w:szCs w:val="20"/>
              </w:rPr>
            </w:pPr>
            <w:r w:rsidRPr="009309E6">
              <w:rPr>
                <w:rFonts w:ascii="Arial Narrow" w:hAnsi="Arial Narrow"/>
                <w:color w:val="00B050"/>
                <w:sz w:val="20"/>
                <w:szCs w:val="20"/>
              </w:rPr>
              <w:t>115.</w:t>
            </w:r>
          </w:p>
        </w:tc>
        <w:tc>
          <w:tcPr>
            <w:tcW w:w="3260" w:type="dxa"/>
            <w:shd w:val="clear" w:color="auto" w:fill="FFFFFF"/>
          </w:tcPr>
          <w:p w:rsidR="009309E6" w:rsidRPr="009309E6" w:rsidRDefault="009309E6" w:rsidP="00DE6714">
            <w:pPr>
              <w:shd w:val="clear" w:color="auto" w:fill="FFFFFF"/>
              <w:spacing w:before="60" w:after="60"/>
              <w:rPr>
                <w:rFonts w:ascii="Arial Narrow" w:hAnsi="Arial Narrow" w:cs="Tahoma"/>
                <w:bCs/>
                <w:color w:val="00B050"/>
                <w:sz w:val="20"/>
                <w:szCs w:val="20"/>
              </w:rPr>
            </w:pPr>
            <w:r w:rsidRPr="009309E6">
              <w:rPr>
                <w:rFonts w:ascii="Arial Narrow" w:hAnsi="Arial Narrow"/>
                <w:color w:val="00B050"/>
                <w:sz w:val="20"/>
                <w:szCs w:val="20"/>
              </w:rPr>
              <w:t>Rozporządzenie Ministra Edukacji Narodowej w sprawie podstawy programowej kształcenia ogólnego dla szkół  ponadpodstawowych: 4-letniego liceum ogólnokształcącego, 5-letniego technikum oraz branżowej szkoły II stopnia.</w:t>
            </w:r>
          </w:p>
        </w:tc>
        <w:tc>
          <w:tcPr>
            <w:tcW w:w="4536" w:type="dxa"/>
            <w:shd w:val="clear" w:color="auto" w:fill="FFFFFF"/>
          </w:tcPr>
          <w:p w:rsidR="009309E6" w:rsidRPr="009309E6" w:rsidRDefault="009309E6" w:rsidP="00DE6714">
            <w:pPr>
              <w:shd w:val="clear" w:color="auto" w:fill="FFFFFF"/>
              <w:autoSpaceDE w:val="0"/>
              <w:autoSpaceDN w:val="0"/>
              <w:adjustRightInd w:val="0"/>
              <w:spacing w:before="60" w:after="60"/>
              <w:rPr>
                <w:rFonts w:ascii="Arial Narrow" w:hAnsi="Arial Narrow"/>
                <w:color w:val="00B050"/>
                <w:sz w:val="20"/>
                <w:szCs w:val="20"/>
              </w:rPr>
            </w:pPr>
            <w:r w:rsidRPr="009309E6">
              <w:rPr>
                <w:rFonts w:ascii="Arial Narrow" w:hAnsi="Arial Narrow"/>
                <w:color w:val="00B050"/>
                <w:sz w:val="20"/>
                <w:szCs w:val="20"/>
              </w:rPr>
              <w:t xml:space="preserve">Wydanie rozporządzenia jest konieczne w związku </w:t>
            </w:r>
            <w:r w:rsidRPr="009309E6">
              <w:rPr>
                <w:rFonts w:ascii="Arial Narrow" w:hAnsi="Arial Narrow"/>
                <w:color w:val="00B050"/>
                <w:sz w:val="20"/>
                <w:szCs w:val="20"/>
              </w:rPr>
              <w:br/>
              <w:t xml:space="preserve">z reformą zmieniającą ustrój szkolny. Rozporządzenie ma na celu wykonanie nowego upoważnienia zawartego </w:t>
            </w:r>
            <w:r w:rsidRPr="009309E6">
              <w:rPr>
                <w:rFonts w:ascii="Arial Narrow" w:hAnsi="Arial Narrow"/>
                <w:color w:val="00B050"/>
                <w:sz w:val="20"/>
                <w:szCs w:val="20"/>
              </w:rPr>
              <w:br/>
              <w:t xml:space="preserve">w art. 47 ust. 1 pkt 1 lit. c, d i g ustawy z dnia 14 grudnia 2016 r. – Prawo oświatowe (Dz. U. z 2017 r. poz. 59 i 949). </w:t>
            </w:r>
          </w:p>
        </w:tc>
        <w:tc>
          <w:tcPr>
            <w:tcW w:w="4536" w:type="dxa"/>
            <w:shd w:val="clear" w:color="auto" w:fill="FFFFFF"/>
          </w:tcPr>
          <w:p w:rsidR="009309E6" w:rsidRPr="009309E6" w:rsidRDefault="009309E6" w:rsidP="00DE6714">
            <w:pPr>
              <w:shd w:val="clear" w:color="auto" w:fill="FFFFFF"/>
              <w:tabs>
                <w:tab w:val="left" w:pos="113"/>
              </w:tabs>
              <w:spacing w:before="60" w:after="60"/>
              <w:rPr>
                <w:rFonts w:ascii="Arial Narrow" w:hAnsi="Arial Narrow"/>
                <w:color w:val="00B050"/>
                <w:sz w:val="20"/>
                <w:szCs w:val="20"/>
              </w:rPr>
            </w:pPr>
            <w:r w:rsidRPr="009309E6">
              <w:rPr>
                <w:rFonts w:ascii="Arial Narrow" w:hAnsi="Arial Narrow"/>
                <w:color w:val="00B050"/>
                <w:sz w:val="20"/>
                <w:szCs w:val="20"/>
              </w:rPr>
              <w:t>Projekt będzie określał podstawę programową kształcenia ogólnego dla szkół ponadpodstawowych:</w:t>
            </w:r>
          </w:p>
          <w:p w:rsidR="009309E6" w:rsidRPr="009309E6" w:rsidRDefault="009309E6" w:rsidP="009309E6">
            <w:pPr>
              <w:pStyle w:val="Akapitzlist"/>
              <w:numPr>
                <w:ilvl w:val="0"/>
                <w:numId w:val="7"/>
              </w:numPr>
              <w:shd w:val="clear" w:color="auto" w:fill="FFFFFF"/>
              <w:tabs>
                <w:tab w:val="left" w:pos="113"/>
              </w:tabs>
              <w:spacing w:before="60" w:after="60"/>
              <w:ind w:left="175" w:hanging="141"/>
              <w:rPr>
                <w:rFonts w:ascii="Arial Narrow" w:hAnsi="Arial Narrow"/>
                <w:color w:val="00B050"/>
                <w:sz w:val="20"/>
                <w:szCs w:val="20"/>
              </w:rPr>
            </w:pPr>
            <w:r w:rsidRPr="009309E6">
              <w:rPr>
                <w:rFonts w:ascii="Arial Narrow" w:hAnsi="Arial Narrow"/>
                <w:color w:val="00B050"/>
                <w:sz w:val="20"/>
                <w:szCs w:val="20"/>
              </w:rPr>
              <w:t>4-letniego liceum ogólnokształcącego;</w:t>
            </w:r>
          </w:p>
          <w:p w:rsidR="009309E6" w:rsidRPr="009309E6" w:rsidRDefault="009309E6" w:rsidP="009309E6">
            <w:pPr>
              <w:pStyle w:val="Akapitzlist"/>
              <w:numPr>
                <w:ilvl w:val="0"/>
                <w:numId w:val="7"/>
              </w:numPr>
              <w:shd w:val="clear" w:color="auto" w:fill="FFFFFF"/>
              <w:tabs>
                <w:tab w:val="left" w:pos="113"/>
              </w:tabs>
              <w:spacing w:before="60" w:after="60"/>
              <w:ind w:left="175" w:hanging="141"/>
              <w:rPr>
                <w:rFonts w:ascii="Arial Narrow" w:hAnsi="Arial Narrow"/>
                <w:color w:val="00B050"/>
                <w:sz w:val="20"/>
                <w:szCs w:val="20"/>
              </w:rPr>
            </w:pPr>
            <w:r w:rsidRPr="009309E6">
              <w:rPr>
                <w:rFonts w:ascii="Arial Narrow" w:hAnsi="Arial Narrow"/>
                <w:color w:val="00B050"/>
                <w:sz w:val="20"/>
                <w:szCs w:val="20"/>
              </w:rPr>
              <w:t>5-letniego technikum;</w:t>
            </w:r>
          </w:p>
          <w:p w:rsidR="009309E6" w:rsidRPr="009309E6" w:rsidRDefault="009309E6" w:rsidP="00E9195C">
            <w:pPr>
              <w:pStyle w:val="Akapitzlist"/>
              <w:numPr>
                <w:ilvl w:val="0"/>
                <w:numId w:val="7"/>
              </w:numPr>
              <w:shd w:val="clear" w:color="auto" w:fill="FFFFFF"/>
              <w:tabs>
                <w:tab w:val="left" w:pos="113"/>
              </w:tabs>
              <w:spacing w:before="60" w:after="60"/>
              <w:ind w:left="175" w:hanging="141"/>
              <w:rPr>
                <w:rFonts w:ascii="Arial Narrow" w:hAnsi="Arial Narrow"/>
                <w:color w:val="00B050"/>
                <w:sz w:val="20"/>
                <w:szCs w:val="20"/>
              </w:rPr>
            </w:pPr>
            <w:r w:rsidRPr="009309E6">
              <w:rPr>
                <w:rFonts w:ascii="Arial Narrow" w:hAnsi="Arial Narrow"/>
                <w:color w:val="00B050"/>
                <w:sz w:val="20"/>
                <w:szCs w:val="20"/>
              </w:rPr>
              <w:t>branżowej szkoły II stopnia.</w:t>
            </w:r>
          </w:p>
        </w:tc>
        <w:tc>
          <w:tcPr>
            <w:tcW w:w="1276" w:type="dxa"/>
            <w:shd w:val="clear" w:color="auto" w:fill="FFFFFF"/>
          </w:tcPr>
          <w:p w:rsidR="009309E6" w:rsidRPr="009309E6" w:rsidRDefault="009309E6" w:rsidP="00DE6714">
            <w:pPr>
              <w:shd w:val="clear" w:color="auto" w:fill="FFFFFF"/>
              <w:spacing w:before="60"/>
              <w:jc w:val="center"/>
              <w:rPr>
                <w:rFonts w:ascii="Arial Narrow" w:hAnsi="Arial Narrow"/>
                <w:color w:val="00B050"/>
                <w:sz w:val="20"/>
                <w:szCs w:val="20"/>
              </w:rPr>
            </w:pPr>
            <w:r w:rsidRPr="009309E6">
              <w:rPr>
                <w:rFonts w:ascii="Arial Narrow" w:hAnsi="Arial Narrow"/>
                <w:color w:val="00B050"/>
                <w:sz w:val="20"/>
                <w:szCs w:val="20"/>
              </w:rPr>
              <w:t>III kwartał</w:t>
            </w:r>
            <w:r w:rsidRPr="009309E6">
              <w:rPr>
                <w:rFonts w:ascii="Arial Narrow" w:hAnsi="Arial Narrow"/>
                <w:color w:val="00B050"/>
                <w:sz w:val="20"/>
                <w:szCs w:val="20"/>
              </w:rPr>
              <w:br/>
              <w:t>2017 r.</w:t>
            </w:r>
          </w:p>
        </w:tc>
        <w:tc>
          <w:tcPr>
            <w:tcW w:w="1701" w:type="dxa"/>
            <w:shd w:val="clear" w:color="auto" w:fill="FFFFFF"/>
          </w:tcPr>
          <w:p w:rsidR="009309E6" w:rsidRPr="009309E6" w:rsidRDefault="009309E6" w:rsidP="00DE6714">
            <w:pPr>
              <w:spacing w:before="60"/>
              <w:jc w:val="center"/>
              <w:rPr>
                <w:rFonts w:ascii="Arial Narrow" w:hAnsi="Arial Narrow"/>
                <w:color w:val="00B050"/>
                <w:sz w:val="20"/>
                <w:szCs w:val="20"/>
              </w:rPr>
            </w:pPr>
            <w:r w:rsidRPr="009309E6">
              <w:rPr>
                <w:rFonts w:ascii="Arial Narrow" w:hAnsi="Arial Narrow"/>
                <w:color w:val="00B050"/>
                <w:sz w:val="20"/>
                <w:szCs w:val="20"/>
              </w:rPr>
              <w:t>Małgorzata Szybalska</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 radca generalny</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Danuta Pusek</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 główny specjalista</w:t>
            </w:r>
          </w:p>
          <w:p w:rsidR="009309E6" w:rsidRPr="009309E6" w:rsidRDefault="009309E6" w:rsidP="00DE6714">
            <w:pPr>
              <w:jc w:val="center"/>
              <w:rPr>
                <w:rFonts w:ascii="Arial Narrow" w:hAnsi="Arial Narrow"/>
                <w:color w:val="00B050"/>
                <w:sz w:val="20"/>
                <w:szCs w:val="20"/>
              </w:rPr>
            </w:pPr>
          </w:p>
          <w:p w:rsidR="009309E6" w:rsidRPr="009309E6" w:rsidRDefault="009309E6" w:rsidP="00DE6714">
            <w:pPr>
              <w:spacing w:after="60"/>
              <w:jc w:val="center"/>
              <w:rPr>
                <w:rFonts w:ascii="Arial Narrow" w:hAnsi="Arial Narrow"/>
                <w:color w:val="00B050"/>
                <w:sz w:val="20"/>
                <w:szCs w:val="20"/>
              </w:rPr>
            </w:pPr>
            <w:r w:rsidRPr="009309E6">
              <w:rPr>
                <w:rFonts w:ascii="Arial Narrow" w:hAnsi="Arial Narrow"/>
                <w:b/>
                <w:color w:val="00B050"/>
                <w:sz w:val="20"/>
                <w:szCs w:val="20"/>
              </w:rPr>
              <w:t>Departament Podręczników, Programów i Innowacji</w:t>
            </w:r>
          </w:p>
        </w:tc>
      </w:tr>
      <w:tr w:rsidR="009309E6" w:rsidRPr="009309E6" w:rsidTr="00DE6714">
        <w:tc>
          <w:tcPr>
            <w:tcW w:w="534" w:type="dxa"/>
            <w:shd w:val="clear" w:color="auto" w:fill="FFFFFF"/>
          </w:tcPr>
          <w:p w:rsidR="009309E6" w:rsidRPr="009309E6" w:rsidRDefault="009309E6" w:rsidP="00DE6714">
            <w:pPr>
              <w:shd w:val="clear" w:color="auto" w:fill="FFFFFF"/>
              <w:spacing w:before="60"/>
              <w:ind w:left="-57"/>
              <w:jc w:val="right"/>
              <w:rPr>
                <w:rFonts w:ascii="Arial Narrow" w:hAnsi="Arial Narrow"/>
                <w:color w:val="00B050"/>
                <w:sz w:val="20"/>
                <w:szCs w:val="20"/>
              </w:rPr>
            </w:pPr>
            <w:r w:rsidRPr="009309E6">
              <w:rPr>
                <w:rFonts w:ascii="Arial Narrow" w:hAnsi="Arial Narrow"/>
                <w:color w:val="00B050"/>
                <w:sz w:val="20"/>
                <w:szCs w:val="20"/>
              </w:rPr>
              <w:t>116.</w:t>
            </w:r>
          </w:p>
        </w:tc>
        <w:tc>
          <w:tcPr>
            <w:tcW w:w="3260" w:type="dxa"/>
            <w:shd w:val="clear" w:color="auto" w:fill="FFFFFF"/>
          </w:tcPr>
          <w:p w:rsidR="009309E6" w:rsidRPr="009309E6" w:rsidRDefault="009309E6" w:rsidP="00DE6714">
            <w:pPr>
              <w:shd w:val="clear" w:color="auto" w:fill="FFFFFF"/>
              <w:spacing w:before="60" w:after="60"/>
              <w:rPr>
                <w:rFonts w:ascii="Arial Narrow" w:hAnsi="Arial Narrow"/>
                <w:color w:val="00B050"/>
                <w:sz w:val="20"/>
                <w:szCs w:val="20"/>
              </w:rPr>
            </w:pPr>
            <w:r w:rsidRPr="009309E6">
              <w:rPr>
                <w:rFonts w:ascii="Arial Narrow" w:hAnsi="Arial Narrow"/>
                <w:color w:val="00B050"/>
                <w:sz w:val="20"/>
                <w:szCs w:val="20"/>
              </w:rPr>
              <w:t xml:space="preserve">Rozporządzenie Ministra Edukacji Narodowej zmieniające rozporządzenie </w:t>
            </w:r>
            <w:r w:rsidRPr="009309E6">
              <w:rPr>
                <w:rFonts w:ascii="Arial Narrow" w:hAnsi="Arial Narrow"/>
                <w:color w:val="00B050"/>
                <w:sz w:val="20"/>
                <w:szCs w:val="20"/>
              </w:rPr>
              <w:br/>
              <w:t xml:space="preserve">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w:t>
            </w:r>
            <w:r w:rsidRPr="009309E6">
              <w:rPr>
                <w:rFonts w:ascii="Arial Narrow" w:hAnsi="Arial Narrow"/>
                <w:color w:val="00B050"/>
                <w:sz w:val="20"/>
                <w:szCs w:val="20"/>
              </w:rPr>
              <w:lastRenderedPageBreak/>
              <w:t>przysposabiającej do pracy oraz kształcenia ogólnego dla szkoły policealnej.</w:t>
            </w:r>
          </w:p>
        </w:tc>
        <w:tc>
          <w:tcPr>
            <w:tcW w:w="4536" w:type="dxa"/>
            <w:shd w:val="clear" w:color="auto" w:fill="FFFFFF"/>
          </w:tcPr>
          <w:p w:rsidR="009309E6" w:rsidRPr="009309E6" w:rsidRDefault="009309E6" w:rsidP="00DE6714">
            <w:pPr>
              <w:shd w:val="clear" w:color="auto" w:fill="FFFFFF"/>
              <w:spacing w:before="60" w:after="60"/>
              <w:rPr>
                <w:rFonts w:ascii="Arial Narrow" w:hAnsi="Arial Narrow"/>
                <w:color w:val="00B050"/>
                <w:sz w:val="20"/>
                <w:szCs w:val="20"/>
              </w:rPr>
            </w:pPr>
            <w:r w:rsidRPr="009309E6">
              <w:rPr>
                <w:rFonts w:ascii="Arial Narrow" w:hAnsi="Arial Narrow"/>
                <w:color w:val="00B050"/>
                <w:sz w:val="20"/>
                <w:szCs w:val="20"/>
              </w:rPr>
              <w:lastRenderedPageBreak/>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9309E6" w:rsidRPr="009309E6" w:rsidRDefault="009309E6" w:rsidP="00DE6714">
            <w:pPr>
              <w:shd w:val="clear" w:color="auto" w:fill="FFFFFF"/>
              <w:spacing w:before="60" w:after="60"/>
              <w:rPr>
                <w:rFonts w:ascii="Arial Narrow" w:hAnsi="Arial Narrow"/>
                <w:color w:val="00B050"/>
                <w:sz w:val="20"/>
                <w:szCs w:val="20"/>
              </w:rPr>
            </w:pPr>
            <w:r w:rsidRPr="009309E6">
              <w:rPr>
                <w:rFonts w:ascii="Arial Narrow" w:hAnsi="Arial Narrow"/>
                <w:color w:val="00B050"/>
                <w:sz w:val="20"/>
                <w:szCs w:val="20"/>
              </w:rPr>
              <w:t xml:space="preserve">Rozporządzenie będzie uzupełnione o podstawę programową kształcenia ogólnego dla branżowej szkoły </w:t>
            </w:r>
            <w:r w:rsidRPr="009309E6">
              <w:rPr>
                <w:rFonts w:ascii="Arial Narrow" w:hAnsi="Arial Narrow"/>
                <w:color w:val="00B050"/>
                <w:sz w:val="20"/>
                <w:szCs w:val="20"/>
              </w:rPr>
              <w:br/>
              <w:t xml:space="preserve">I stopnia – dla absolwentów ośmioletniej szkoły podstawowej oraz szkoły policealnej dla absolwentów </w:t>
            </w:r>
            <w:r w:rsidRPr="009309E6">
              <w:rPr>
                <w:rFonts w:ascii="Arial Narrow" w:hAnsi="Arial Narrow"/>
                <w:color w:val="00B050"/>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9309E6" w:rsidRPr="009309E6" w:rsidRDefault="009309E6" w:rsidP="00DE6714">
            <w:pPr>
              <w:shd w:val="clear" w:color="auto" w:fill="FFFFFF"/>
              <w:spacing w:before="60"/>
              <w:jc w:val="center"/>
              <w:rPr>
                <w:rFonts w:ascii="Arial Narrow" w:hAnsi="Arial Narrow"/>
                <w:color w:val="00B050"/>
                <w:sz w:val="20"/>
                <w:szCs w:val="20"/>
              </w:rPr>
            </w:pPr>
            <w:r w:rsidRPr="009309E6">
              <w:rPr>
                <w:rFonts w:ascii="Arial Narrow" w:hAnsi="Arial Narrow"/>
                <w:color w:val="00B050"/>
                <w:sz w:val="20"/>
                <w:szCs w:val="20"/>
              </w:rPr>
              <w:t>III kwartał</w:t>
            </w:r>
            <w:r w:rsidRPr="009309E6">
              <w:rPr>
                <w:rFonts w:ascii="Arial Narrow" w:hAnsi="Arial Narrow"/>
                <w:color w:val="00B050"/>
                <w:sz w:val="20"/>
                <w:szCs w:val="20"/>
              </w:rPr>
              <w:br/>
              <w:t>2017 r.</w:t>
            </w:r>
          </w:p>
        </w:tc>
        <w:tc>
          <w:tcPr>
            <w:tcW w:w="1701" w:type="dxa"/>
            <w:shd w:val="clear" w:color="auto" w:fill="FFFFFF"/>
          </w:tcPr>
          <w:p w:rsidR="009309E6" w:rsidRPr="009309E6" w:rsidRDefault="009309E6" w:rsidP="00DE6714">
            <w:pPr>
              <w:spacing w:before="60"/>
              <w:jc w:val="center"/>
              <w:rPr>
                <w:rFonts w:ascii="Arial Narrow" w:hAnsi="Arial Narrow"/>
                <w:color w:val="00B050"/>
                <w:sz w:val="20"/>
                <w:szCs w:val="20"/>
              </w:rPr>
            </w:pPr>
            <w:r w:rsidRPr="009309E6">
              <w:rPr>
                <w:rFonts w:ascii="Arial Narrow" w:hAnsi="Arial Narrow"/>
                <w:color w:val="00B050"/>
                <w:sz w:val="20"/>
                <w:szCs w:val="20"/>
              </w:rPr>
              <w:t>Małgorzata Szybalska</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 radca generalny</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Danuta Pusek</w:t>
            </w:r>
          </w:p>
          <w:p w:rsidR="009309E6" w:rsidRPr="009309E6" w:rsidRDefault="009309E6" w:rsidP="00DE6714">
            <w:pPr>
              <w:jc w:val="center"/>
              <w:rPr>
                <w:rFonts w:ascii="Arial Narrow" w:hAnsi="Arial Narrow"/>
                <w:color w:val="00B050"/>
                <w:sz w:val="20"/>
                <w:szCs w:val="20"/>
              </w:rPr>
            </w:pPr>
            <w:r w:rsidRPr="009309E6">
              <w:rPr>
                <w:rFonts w:ascii="Arial Narrow" w:hAnsi="Arial Narrow"/>
                <w:color w:val="00B050"/>
                <w:sz w:val="20"/>
                <w:szCs w:val="20"/>
              </w:rPr>
              <w:t>- główny specjalista</w:t>
            </w:r>
          </w:p>
          <w:p w:rsidR="009309E6" w:rsidRPr="009309E6" w:rsidRDefault="009309E6" w:rsidP="00DE6714">
            <w:pPr>
              <w:jc w:val="center"/>
              <w:rPr>
                <w:rFonts w:ascii="Arial Narrow" w:hAnsi="Arial Narrow"/>
                <w:color w:val="00B050"/>
                <w:sz w:val="20"/>
                <w:szCs w:val="20"/>
              </w:rPr>
            </w:pPr>
          </w:p>
          <w:p w:rsidR="009309E6" w:rsidRPr="009309E6" w:rsidRDefault="009309E6" w:rsidP="00DE6714">
            <w:pPr>
              <w:spacing w:after="60"/>
              <w:jc w:val="center"/>
              <w:rPr>
                <w:rFonts w:ascii="Arial Narrow" w:hAnsi="Arial Narrow"/>
                <w:color w:val="00B050"/>
                <w:sz w:val="20"/>
                <w:szCs w:val="20"/>
              </w:rPr>
            </w:pPr>
            <w:r w:rsidRPr="009309E6">
              <w:rPr>
                <w:rFonts w:ascii="Arial Narrow" w:hAnsi="Arial Narrow"/>
                <w:b/>
                <w:color w:val="00B050"/>
                <w:sz w:val="20"/>
                <w:szCs w:val="20"/>
              </w:rPr>
              <w:t>Departament Podręczników, Programów i Innowacji</w:t>
            </w:r>
          </w:p>
        </w:tc>
      </w:tr>
      <w:tr w:rsidR="00A15B54" w:rsidRPr="00A15B54" w:rsidTr="00DE6714">
        <w:tc>
          <w:tcPr>
            <w:tcW w:w="534" w:type="dxa"/>
            <w:shd w:val="clear" w:color="auto" w:fill="FFFFFF"/>
          </w:tcPr>
          <w:p w:rsidR="00A15B54" w:rsidRPr="00A15B54" w:rsidRDefault="00A15B54" w:rsidP="00DE6714">
            <w:pPr>
              <w:shd w:val="clear" w:color="auto" w:fill="FFFFFF"/>
              <w:spacing w:before="60"/>
              <w:ind w:left="-57"/>
              <w:jc w:val="right"/>
              <w:rPr>
                <w:rFonts w:ascii="Arial Narrow" w:hAnsi="Arial Narrow"/>
                <w:color w:val="00B050"/>
                <w:sz w:val="20"/>
                <w:szCs w:val="20"/>
              </w:rPr>
            </w:pPr>
            <w:r w:rsidRPr="00A15B54">
              <w:rPr>
                <w:rFonts w:ascii="Arial Narrow" w:hAnsi="Arial Narrow"/>
                <w:color w:val="00B050"/>
                <w:sz w:val="20"/>
                <w:szCs w:val="20"/>
              </w:rPr>
              <w:lastRenderedPageBreak/>
              <w:t>117.</w:t>
            </w:r>
          </w:p>
        </w:tc>
        <w:tc>
          <w:tcPr>
            <w:tcW w:w="3260" w:type="dxa"/>
            <w:shd w:val="clear" w:color="auto" w:fill="FFFFFF"/>
          </w:tcPr>
          <w:p w:rsidR="00A15B54" w:rsidRPr="00A15B54" w:rsidRDefault="00A15B54" w:rsidP="00DE6714">
            <w:pPr>
              <w:spacing w:before="60" w:after="60"/>
              <w:rPr>
                <w:rFonts w:ascii="Arial Narrow" w:hAnsi="Arial Narrow"/>
                <w:color w:val="00B050"/>
                <w:sz w:val="20"/>
                <w:szCs w:val="20"/>
              </w:rPr>
            </w:pPr>
            <w:r w:rsidRPr="00A15B54">
              <w:rPr>
                <w:rFonts w:ascii="Arial Narrow" w:hAnsi="Arial Narrow"/>
                <w:color w:val="00B050"/>
                <w:sz w:val="20"/>
                <w:szCs w:val="20"/>
              </w:rPr>
              <w:t xml:space="preserve">Rozporządzenie Ministra Edukacji Narodowej zmieniające rozporządzenie </w:t>
            </w:r>
            <w:r w:rsidRPr="00A15B54">
              <w:rPr>
                <w:rFonts w:ascii="Arial Narrow" w:hAnsi="Arial Narrow"/>
                <w:color w:val="00B050"/>
                <w:sz w:val="20"/>
                <w:szCs w:val="20"/>
              </w:rPr>
              <w:br/>
              <w:t>w sprawie organizacji kształcenia dzieci obywateli polskich czasowo przebywających za granicą.</w:t>
            </w:r>
          </w:p>
        </w:tc>
        <w:tc>
          <w:tcPr>
            <w:tcW w:w="4536" w:type="dxa"/>
            <w:shd w:val="clear" w:color="auto" w:fill="FFFFFF"/>
          </w:tcPr>
          <w:p w:rsidR="00A15B54" w:rsidRPr="00A15B54" w:rsidRDefault="00A15B54" w:rsidP="00DE6714">
            <w:pPr>
              <w:spacing w:before="60" w:after="60"/>
              <w:rPr>
                <w:rFonts w:ascii="Arial Narrow" w:hAnsi="Arial Narrow"/>
                <w:color w:val="00B050"/>
                <w:sz w:val="20"/>
                <w:szCs w:val="20"/>
              </w:rPr>
            </w:pPr>
            <w:r w:rsidRPr="00A15B54">
              <w:rPr>
                <w:rFonts w:ascii="Arial Narrow" w:hAnsi="Arial Narrow"/>
                <w:color w:val="00B050"/>
                <w:sz w:val="20"/>
                <w:szCs w:val="20"/>
              </w:rPr>
              <w:t xml:space="preserve">Uspójnienie rozporządzenia Ministra Edukacji Narodowej </w:t>
            </w:r>
            <w:r w:rsidRPr="00A15B54">
              <w:rPr>
                <w:rFonts w:ascii="Arial Narrow" w:hAnsi="Arial Narrow"/>
                <w:color w:val="00B050"/>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A15B54">
              <w:rPr>
                <w:rFonts w:ascii="Arial Narrow" w:hAnsi="Arial Narrow"/>
                <w:color w:val="00B050"/>
                <w:sz w:val="20"/>
                <w:szCs w:val="20"/>
              </w:rPr>
              <w:br/>
              <w:t>– Przepisy wprowadzające ustawę – Prawo oświatowe (Dz.U. z 2017 r. poz. 60 i 949), z nowym rozporządzeniem wydawanym na podstawie art. 47</w:t>
            </w:r>
            <w:r w:rsidRPr="00A15B54">
              <w:rPr>
                <w:color w:val="00B050"/>
              </w:rPr>
              <w:t xml:space="preserve"> </w:t>
            </w:r>
            <w:r w:rsidRPr="00A15B54">
              <w:rPr>
                <w:rFonts w:ascii="Arial Narrow" w:hAnsi="Arial Narrow"/>
                <w:color w:val="00B050"/>
                <w:sz w:val="20"/>
                <w:szCs w:val="20"/>
              </w:rPr>
              <w:t xml:space="preserve">ust. 3 pkt 1 ustawy </w:t>
            </w:r>
            <w:r w:rsidRPr="00A15B54">
              <w:rPr>
                <w:rFonts w:ascii="Arial Narrow" w:hAnsi="Arial Narrow"/>
                <w:color w:val="00B050"/>
                <w:sz w:val="20"/>
                <w:szCs w:val="20"/>
              </w:rPr>
              <w:br/>
              <w:t xml:space="preserve">z dnia 14 grudnia 2016 r. – Prawo oświatowe </w:t>
            </w:r>
            <w:r w:rsidRPr="00A15B54">
              <w:rPr>
                <w:rFonts w:ascii="Arial Narrow" w:hAnsi="Arial Narrow"/>
                <w:color w:val="00B050"/>
                <w:sz w:val="20"/>
                <w:szCs w:val="20"/>
              </w:rPr>
              <w:br/>
              <w:t>(Dz. U. z 2017 r. poz. 59 i 949).</w:t>
            </w:r>
          </w:p>
        </w:tc>
        <w:tc>
          <w:tcPr>
            <w:tcW w:w="4536" w:type="dxa"/>
            <w:shd w:val="clear" w:color="auto" w:fill="FFFFFF"/>
          </w:tcPr>
          <w:p w:rsidR="00A15B54" w:rsidRPr="00A15B54" w:rsidRDefault="00A15B54" w:rsidP="00A15B54">
            <w:pPr>
              <w:numPr>
                <w:ilvl w:val="0"/>
                <w:numId w:val="8"/>
              </w:numPr>
              <w:spacing w:before="60" w:after="60"/>
              <w:ind w:left="175" w:hanging="175"/>
              <w:rPr>
                <w:rFonts w:ascii="Arial Narrow" w:hAnsi="Arial Narrow"/>
                <w:color w:val="00B050"/>
                <w:sz w:val="20"/>
                <w:szCs w:val="20"/>
              </w:rPr>
            </w:pPr>
            <w:r w:rsidRPr="00A15B54">
              <w:rPr>
                <w:rFonts w:ascii="Arial Narrow" w:hAnsi="Arial Narrow"/>
                <w:color w:val="00B050"/>
                <w:sz w:val="20"/>
                <w:szCs w:val="20"/>
              </w:rPr>
              <w:t xml:space="preserve">Uchylenie przepisów, których treść zostanie ponowiona w rozporządzeniu Ministra Edukacji Narodowej wydanym na podstawie art. 47 ust. 3 pkt 1 ustawy z dnia </w:t>
            </w:r>
            <w:r w:rsidRPr="00A15B54">
              <w:rPr>
                <w:rFonts w:ascii="Arial Narrow" w:hAnsi="Arial Narrow"/>
                <w:color w:val="00B050"/>
                <w:sz w:val="20"/>
                <w:szCs w:val="20"/>
              </w:rPr>
              <w:br/>
              <w:t>14 grudnia 2016 r. – Prawo oświatowe (Dz. U. z 2017 r. poz. 59 i 949).</w:t>
            </w:r>
          </w:p>
          <w:p w:rsidR="00A15B54" w:rsidRPr="00A15B54" w:rsidRDefault="00A15B54" w:rsidP="00A15B54">
            <w:pPr>
              <w:numPr>
                <w:ilvl w:val="0"/>
                <w:numId w:val="8"/>
              </w:numPr>
              <w:spacing w:before="60" w:after="60"/>
              <w:ind w:left="175" w:hanging="175"/>
              <w:rPr>
                <w:rFonts w:ascii="Arial Narrow" w:hAnsi="Arial Narrow"/>
                <w:color w:val="00B050"/>
                <w:sz w:val="20"/>
                <w:szCs w:val="20"/>
              </w:rPr>
            </w:pPr>
            <w:r w:rsidRPr="00A15B54">
              <w:rPr>
                <w:rFonts w:ascii="Arial Narrow" w:hAnsi="Arial Narrow"/>
                <w:color w:val="00B050"/>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A15B54" w:rsidRDefault="00A15B54" w:rsidP="00DE6714">
            <w:pPr>
              <w:shd w:val="clear" w:color="auto" w:fill="FFFFFF"/>
              <w:spacing w:before="60"/>
              <w:jc w:val="center"/>
              <w:rPr>
                <w:rFonts w:ascii="Arial Narrow" w:hAnsi="Arial Narrow"/>
                <w:color w:val="00B050"/>
                <w:sz w:val="20"/>
                <w:szCs w:val="20"/>
              </w:rPr>
            </w:pPr>
            <w:r w:rsidRPr="00A15B54">
              <w:rPr>
                <w:rFonts w:ascii="Arial Narrow" w:hAnsi="Arial Narrow"/>
                <w:color w:val="00B050"/>
                <w:sz w:val="20"/>
                <w:szCs w:val="20"/>
              </w:rPr>
              <w:t>III kwartał</w:t>
            </w:r>
            <w:r w:rsidRPr="00A15B54">
              <w:rPr>
                <w:rFonts w:ascii="Arial Narrow" w:hAnsi="Arial Narrow"/>
                <w:color w:val="00B050"/>
                <w:sz w:val="20"/>
                <w:szCs w:val="20"/>
              </w:rPr>
              <w:br/>
              <w:t>2017 r.</w:t>
            </w:r>
          </w:p>
        </w:tc>
        <w:tc>
          <w:tcPr>
            <w:tcW w:w="1701" w:type="dxa"/>
            <w:shd w:val="clear" w:color="auto" w:fill="FFFFFF"/>
          </w:tcPr>
          <w:p w:rsidR="00A15B54" w:rsidRPr="00A15B54" w:rsidRDefault="00A15B54" w:rsidP="00DE6714">
            <w:pPr>
              <w:spacing w:before="60"/>
              <w:jc w:val="center"/>
              <w:rPr>
                <w:rFonts w:ascii="Arial Narrow" w:hAnsi="Arial Narrow"/>
                <w:color w:val="00B050"/>
                <w:sz w:val="20"/>
                <w:szCs w:val="20"/>
              </w:rPr>
            </w:pPr>
            <w:r w:rsidRPr="00A15B54">
              <w:rPr>
                <w:rFonts w:ascii="Arial Narrow" w:hAnsi="Arial Narrow"/>
                <w:color w:val="00B050"/>
                <w:sz w:val="20"/>
                <w:szCs w:val="20"/>
              </w:rPr>
              <w:t>Mariusz Tokarski</w:t>
            </w:r>
          </w:p>
          <w:p w:rsidR="00A15B54" w:rsidRPr="00A15B54" w:rsidRDefault="00A15B54" w:rsidP="00DE6714">
            <w:pPr>
              <w:jc w:val="center"/>
              <w:rPr>
                <w:rFonts w:ascii="Arial Narrow" w:hAnsi="Arial Narrow"/>
                <w:color w:val="00B050"/>
                <w:sz w:val="20"/>
                <w:szCs w:val="20"/>
              </w:rPr>
            </w:pPr>
            <w:r w:rsidRPr="00A15B54">
              <w:rPr>
                <w:rFonts w:ascii="Arial Narrow" w:hAnsi="Arial Narrow"/>
                <w:color w:val="00B050"/>
                <w:sz w:val="20"/>
                <w:szCs w:val="20"/>
              </w:rPr>
              <w:t>- główny specjalista</w:t>
            </w:r>
          </w:p>
          <w:p w:rsidR="00A15B54" w:rsidRPr="00A15B54" w:rsidRDefault="00A15B54" w:rsidP="00DE6714">
            <w:pPr>
              <w:jc w:val="center"/>
              <w:rPr>
                <w:rFonts w:ascii="Arial Narrow" w:hAnsi="Arial Narrow"/>
                <w:color w:val="00B050"/>
                <w:sz w:val="20"/>
                <w:szCs w:val="20"/>
              </w:rPr>
            </w:pPr>
          </w:p>
          <w:p w:rsidR="00A15B54" w:rsidRPr="00A15B54" w:rsidRDefault="00A15B54" w:rsidP="00DE6714">
            <w:pPr>
              <w:spacing w:after="60"/>
              <w:jc w:val="center"/>
              <w:rPr>
                <w:rFonts w:ascii="Arial Narrow" w:hAnsi="Arial Narrow"/>
                <w:color w:val="00B050"/>
                <w:sz w:val="20"/>
                <w:szCs w:val="20"/>
              </w:rPr>
            </w:pPr>
            <w:r w:rsidRPr="00A15B54">
              <w:rPr>
                <w:rFonts w:ascii="Arial Narrow" w:hAnsi="Arial Narrow"/>
                <w:b/>
                <w:color w:val="00B050"/>
                <w:sz w:val="20"/>
                <w:szCs w:val="20"/>
              </w:rPr>
              <w:t xml:space="preserve">Departament Strategii </w:t>
            </w:r>
            <w:r w:rsidRPr="00A15B54">
              <w:rPr>
                <w:rFonts w:ascii="Arial Narrow" w:hAnsi="Arial Narrow"/>
                <w:b/>
                <w:color w:val="00B050"/>
                <w:sz w:val="20"/>
                <w:szCs w:val="20"/>
              </w:rPr>
              <w:br/>
              <w:t>i Współpracy Międzynarodowej</w:t>
            </w:r>
          </w:p>
        </w:tc>
      </w:tr>
      <w:tr w:rsidR="00A15B54" w:rsidRPr="00A15B54" w:rsidTr="00DE6714">
        <w:tc>
          <w:tcPr>
            <w:tcW w:w="534" w:type="dxa"/>
            <w:shd w:val="clear" w:color="auto" w:fill="FFFFFF"/>
          </w:tcPr>
          <w:p w:rsidR="00A15B54" w:rsidRPr="00A15B54" w:rsidRDefault="00A15B54" w:rsidP="00DE6714">
            <w:pPr>
              <w:shd w:val="clear" w:color="auto" w:fill="FFFFFF"/>
              <w:spacing w:before="60"/>
              <w:ind w:left="-57"/>
              <w:jc w:val="right"/>
              <w:rPr>
                <w:rFonts w:ascii="Arial Narrow" w:hAnsi="Arial Narrow"/>
                <w:color w:val="00B050"/>
                <w:sz w:val="20"/>
                <w:szCs w:val="20"/>
              </w:rPr>
            </w:pPr>
            <w:r w:rsidRPr="00A15B54">
              <w:rPr>
                <w:rFonts w:ascii="Arial Narrow" w:hAnsi="Arial Narrow"/>
                <w:color w:val="00B050"/>
                <w:sz w:val="20"/>
                <w:szCs w:val="20"/>
              </w:rPr>
              <w:t>118.</w:t>
            </w:r>
          </w:p>
        </w:tc>
        <w:tc>
          <w:tcPr>
            <w:tcW w:w="3260" w:type="dxa"/>
            <w:shd w:val="clear" w:color="auto" w:fill="FFFFFF"/>
          </w:tcPr>
          <w:p w:rsidR="00A15B54" w:rsidRPr="00A15B54" w:rsidRDefault="00A15B54" w:rsidP="00DE6714">
            <w:pPr>
              <w:spacing w:before="60" w:after="60"/>
              <w:rPr>
                <w:rFonts w:ascii="Arial Narrow" w:hAnsi="Arial Narrow" w:cs="Tahoma"/>
                <w:bCs/>
                <w:color w:val="00B050"/>
                <w:sz w:val="20"/>
                <w:szCs w:val="20"/>
              </w:rPr>
            </w:pPr>
            <w:r w:rsidRPr="00A15B54">
              <w:rPr>
                <w:rFonts w:ascii="Arial Narrow" w:hAnsi="Arial Narrow"/>
                <w:color w:val="00B050"/>
                <w:sz w:val="20"/>
                <w:szCs w:val="20"/>
              </w:rPr>
              <w:t xml:space="preserve">Rozporządzenie Ministra Edukacji Narodowej zmieniające rozporządzenie </w:t>
            </w:r>
            <w:r w:rsidRPr="00A15B54">
              <w:rPr>
                <w:rFonts w:ascii="Arial Narrow" w:hAnsi="Arial Narrow"/>
                <w:color w:val="00B050"/>
                <w:sz w:val="20"/>
                <w:szCs w:val="20"/>
              </w:rPr>
              <w:br/>
              <w:t xml:space="preserve">w sprawie szczegółowych warunków </w:t>
            </w:r>
            <w:r w:rsidRPr="00A15B54">
              <w:rPr>
                <w:rFonts w:ascii="Arial Narrow" w:hAnsi="Arial Narrow"/>
                <w:color w:val="00B050"/>
                <w:sz w:val="20"/>
                <w:szCs w:val="20"/>
              </w:rPr>
              <w:br/>
              <w:t xml:space="preserve">i sposobu oceniania, klasyfikowania </w:t>
            </w:r>
            <w:r w:rsidRPr="00A15B54">
              <w:rPr>
                <w:rFonts w:ascii="Arial Narrow" w:hAnsi="Arial Narrow"/>
                <w:color w:val="00B050"/>
                <w:sz w:val="20"/>
                <w:szCs w:val="20"/>
              </w:rPr>
              <w:br/>
              <w:t xml:space="preserve">i promowania uczniów i słuchaczy </w:t>
            </w:r>
            <w:r w:rsidRPr="00A15B54">
              <w:rPr>
                <w:rFonts w:ascii="Arial Narrow" w:hAnsi="Arial Narrow"/>
                <w:color w:val="00B050"/>
                <w:sz w:val="20"/>
                <w:szCs w:val="20"/>
              </w:rPr>
              <w:br/>
              <w:t>w szkołach publicznych.</w:t>
            </w:r>
          </w:p>
        </w:tc>
        <w:tc>
          <w:tcPr>
            <w:tcW w:w="4536" w:type="dxa"/>
            <w:shd w:val="clear" w:color="auto" w:fill="FFFFFF"/>
          </w:tcPr>
          <w:p w:rsidR="00A15B54" w:rsidRPr="00A15B54" w:rsidRDefault="00A15B54" w:rsidP="00DE6714">
            <w:pPr>
              <w:autoSpaceDE w:val="0"/>
              <w:autoSpaceDN w:val="0"/>
              <w:adjustRightInd w:val="0"/>
              <w:spacing w:before="60" w:after="60"/>
              <w:rPr>
                <w:rFonts w:ascii="Arial Narrow" w:hAnsi="Arial Narrow"/>
                <w:color w:val="00B050"/>
                <w:sz w:val="20"/>
                <w:szCs w:val="20"/>
              </w:rPr>
            </w:pPr>
            <w:r w:rsidRPr="00A15B54">
              <w:rPr>
                <w:rFonts w:ascii="Arial Narrow" w:hAnsi="Arial Narrow"/>
                <w:color w:val="00B050"/>
                <w:sz w:val="20"/>
                <w:szCs w:val="20"/>
              </w:rPr>
              <w:t xml:space="preserve">Uspójnienie niektórych przepisów rozporządzenia Ministra Edukacji Narodowej z dnia 10 czerwca 2015 r. w sprawie szczegółowych warunków i sposobu oceniania, klasyfikowania i promowania uczniów i słuchaczy </w:t>
            </w:r>
            <w:r w:rsidRPr="00A15B54">
              <w:rPr>
                <w:rFonts w:ascii="Arial Narrow" w:hAnsi="Arial Narrow"/>
                <w:color w:val="00B050"/>
                <w:sz w:val="20"/>
                <w:szCs w:val="20"/>
              </w:rPr>
              <w:br/>
              <w:t xml:space="preserve">w szkołach publicznych (Dz. U. z 2015 r. poz. 843 oraz </w:t>
            </w:r>
            <w:r w:rsidRPr="00A15B54">
              <w:rPr>
                <w:rFonts w:ascii="Arial Narrow" w:hAnsi="Arial Narrow"/>
                <w:color w:val="00B050"/>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A15B54">
              <w:rPr>
                <w:rFonts w:ascii="Arial Narrow" w:hAnsi="Arial Narrow"/>
                <w:color w:val="00B050"/>
                <w:sz w:val="20"/>
                <w:szCs w:val="20"/>
              </w:rPr>
              <w:br/>
              <w:t>o systemie oświaty (Dz. U. z 2016 r. poz. 1943, z późn. zm.) w brzmieniu nadanym ustawą.</w:t>
            </w:r>
          </w:p>
        </w:tc>
        <w:tc>
          <w:tcPr>
            <w:tcW w:w="4536" w:type="dxa"/>
            <w:shd w:val="clear" w:color="auto" w:fill="FFFFFF"/>
          </w:tcPr>
          <w:p w:rsidR="00A15B54" w:rsidRPr="00A15B54" w:rsidRDefault="00A15B54" w:rsidP="00DE6714">
            <w:pPr>
              <w:autoSpaceDE w:val="0"/>
              <w:autoSpaceDN w:val="0"/>
              <w:adjustRightInd w:val="0"/>
              <w:spacing w:before="60"/>
              <w:rPr>
                <w:rFonts w:ascii="Arial Narrow" w:hAnsi="Arial Narrow"/>
                <w:color w:val="00B050"/>
                <w:sz w:val="20"/>
                <w:szCs w:val="20"/>
              </w:rPr>
            </w:pPr>
            <w:r w:rsidRPr="00A15B54">
              <w:rPr>
                <w:rFonts w:ascii="Arial Narrow" w:hAnsi="Arial Narrow"/>
                <w:color w:val="00B050"/>
                <w:sz w:val="20"/>
                <w:szCs w:val="20"/>
              </w:rPr>
              <w:t>Projektowane rozporządzenie określi:</w:t>
            </w:r>
          </w:p>
          <w:p w:rsidR="00A15B54" w:rsidRPr="00A15B54" w:rsidRDefault="00A15B54" w:rsidP="00DE6714">
            <w:pPr>
              <w:shd w:val="clear" w:color="auto" w:fill="FFFFFF"/>
              <w:tabs>
                <w:tab w:val="left" w:pos="113"/>
              </w:tabs>
              <w:ind w:left="113" w:hanging="113"/>
              <w:contextualSpacing/>
              <w:rPr>
                <w:rFonts w:ascii="Arial Narrow" w:hAnsi="Arial Narrow"/>
                <w:color w:val="00B050"/>
                <w:sz w:val="20"/>
                <w:szCs w:val="20"/>
              </w:rPr>
            </w:pPr>
            <w:r w:rsidRPr="00A15B54">
              <w:rPr>
                <w:rFonts w:ascii="Arial Narrow" w:hAnsi="Arial Narrow"/>
                <w:color w:val="00B050"/>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A15B54" w:rsidRDefault="00A15B54" w:rsidP="00DE6714">
            <w:pPr>
              <w:shd w:val="clear" w:color="auto" w:fill="FFFFFF"/>
              <w:tabs>
                <w:tab w:val="left" w:pos="113"/>
              </w:tabs>
              <w:spacing w:after="60"/>
              <w:ind w:left="113" w:hanging="113"/>
              <w:contextualSpacing/>
              <w:rPr>
                <w:rFonts w:ascii="Arial Narrow" w:hAnsi="Arial Narrow"/>
                <w:color w:val="00B050"/>
                <w:sz w:val="20"/>
                <w:szCs w:val="20"/>
              </w:rPr>
            </w:pPr>
            <w:r w:rsidRPr="00A15B54">
              <w:rPr>
                <w:rFonts w:ascii="Arial Narrow" w:hAnsi="Arial Narrow"/>
                <w:color w:val="00B050"/>
                <w:sz w:val="20"/>
                <w:szCs w:val="20"/>
              </w:rPr>
              <w:t xml:space="preserve">- przepis porządkujący, stanowiący, że w szkołach dla dorosłych, w sytuacji niemożności ustalenia oceny klasyfikacyjnej z obowiązkowych zajęć edukacyjnych, </w:t>
            </w:r>
            <w:r w:rsidRPr="00A15B54">
              <w:rPr>
                <w:rFonts w:ascii="Arial Narrow" w:hAnsi="Arial Narrow"/>
                <w:color w:val="00B050"/>
                <w:sz w:val="20"/>
                <w:szCs w:val="20"/>
              </w:rPr>
              <w:br/>
              <w:t>w dokumentacji przebiegu nauczania zamiast oceny klasyfikacyjnej wpisuje się „nieklasyfikowany” albo „nieklasyfikowana”.</w:t>
            </w:r>
          </w:p>
        </w:tc>
        <w:tc>
          <w:tcPr>
            <w:tcW w:w="1276" w:type="dxa"/>
            <w:shd w:val="clear" w:color="auto" w:fill="FFFFFF"/>
          </w:tcPr>
          <w:p w:rsidR="00A15B54" w:rsidRPr="00A15B54" w:rsidRDefault="00A15B54" w:rsidP="00DE6714">
            <w:pPr>
              <w:shd w:val="clear" w:color="auto" w:fill="FFFFFF"/>
              <w:spacing w:before="60"/>
              <w:jc w:val="center"/>
              <w:rPr>
                <w:rFonts w:ascii="Arial Narrow" w:hAnsi="Arial Narrow"/>
                <w:color w:val="00B050"/>
                <w:sz w:val="20"/>
                <w:szCs w:val="20"/>
              </w:rPr>
            </w:pPr>
            <w:r w:rsidRPr="00A15B54">
              <w:rPr>
                <w:rFonts w:ascii="Arial Narrow" w:hAnsi="Arial Narrow"/>
                <w:color w:val="00B050"/>
                <w:sz w:val="20"/>
                <w:szCs w:val="20"/>
              </w:rPr>
              <w:t>III kwartał</w:t>
            </w:r>
            <w:r w:rsidRPr="00A15B54">
              <w:rPr>
                <w:rFonts w:ascii="Arial Narrow" w:hAnsi="Arial Narrow"/>
                <w:color w:val="00B050"/>
                <w:sz w:val="20"/>
                <w:szCs w:val="20"/>
              </w:rPr>
              <w:br/>
              <w:t>2017 r.</w:t>
            </w:r>
          </w:p>
        </w:tc>
        <w:tc>
          <w:tcPr>
            <w:tcW w:w="1701" w:type="dxa"/>
            <w:shd w:val="clear" w:color="auto" w:fill="FFFFFF"/>
          </w:tcPr>
          <w:p w:rsidR="00A15B54" w:rsidRPr="00A15B54" w:rsidRDefault="00A15B54" w:rsidP="00DE6714">
            <w:pPr>
              <w:shd w:val="clear" w:color="auto" w:fill="FFFFFF"/>
              <w:spacing w:before="60"/>
              <w:jc w:val="center"/>
              <w:rPr>
                <w:rFonts w:ascii="Arial Narrow" w:hAnsi="Arial Narrow"/>
                <w:color w:val="00B050"/>
                <w:sz w:val="20"/>
                <w:szCs w:val="20"/>
              </w:rPr>
            </w:pPr>
            <w:r w:rsidRPr="00A15B54">
              <w:rPr>
                <w:rFonts w:ascii="Arial Narrow" w:hAnsi="Arial Narrow"/>
                <w:color w:val="00B050"/>
                <w:sz w:val="20"/>
                <w:szCs w:val="20"/>
              </w:rPr>
              <w:t>Antonina Karpowicz-Zbińkowska</w:t>
            </w:r>
            <w:r w:rsidRPr="00A15B54">
              <w:rPr>
                <w:rFonts w:ascii="Arial Narrow" w:hAnsi="Arial Narrow"/>
                <w:color w:val="00B050"/>
                <w:sz w:val="20"/>
                <w:szCs w:val="20"/>
              </w:rPr>
              <w:br/>
              <w:t>- specjalista</w:t>
            </w:r>
            <w:r w:rsidRPr="00A15B54">
              <w:rPr>
                <w:rFonts w:ascii="Arial Narrow" w:hAnsi="Arial Narrow"/>
                <w:color w:val="00B050"/>
                <w:sz w:val="20"/>
                <w:szCs w:val="20"/>
              </w:rPr>
              <w:br/>
            </w:r>
          </w:p>
          <w:p w:rsidR="00A15B54" w:rsidRPr="00A15B54" w:rsidRDefault="00A15B54" w:rsidP="00DE6714">
            <w:pPr>
              <w:shd w:val="clear" w:color="auto" w:fill="FFFFFF"/>
              <w:jc w:val="center"/>
              <w:rPr>
                <w:rFonts w:ascii="Arial Narrow" w:hAnsi="Arial Narrow"/>
                <w:color w:val="00B050"/>
                <w:sz w:val="20"/>
                <w:szCs w:val="20"/>
              </w:rPr>
            </w:pPr>
            <w:r w:rsidRPr="00A15B54">
              <w:rPr>
                <w:rFonts w:ascii="Arial Narrow" w:hAnsi="Arial Narrow"/>
                <w:b/>
                <w:color w:val="00B050"/>
                <w:sz w:val="20"/>
                <w:szCs w:val="20"/>
              </w:rPr>
              <w:t>Departament Kształcenia Ogólnego</w:t>
            </w:r>
          </w:p>
        </w:tc>
      </w:tr>
    </w:tbl>
    <w:p w:rsidR="00911202" w:rsidRPr="004E207A" w:rsidRDefault="00911202" w:rsidP="004C5455">
      <w:pPr>
        <w:pStyle w:val="menfont"/>
        <w:shd w:val="clear" w:color="auto" w:fill="FFFFFF" w:themeFill="background1"/>
        <w:rPr>
          <w:sz w:val="16"/>
          <w:szCs w:val="16"/>
        </w:rPr>
      </w:pPr>
    </w:p>
    <w:sectPr w:rsidR="00911202" w:rsidRPr="004E207A" w:rsidSect="00162E54">
      <w:footerReference w:type="default" r:id="rId78"/>
      <w:headerReference w:type="first" r:id="rId79"/>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ACC" w:rsidRDefault="005E5ACC">
      <w:r>
        <w:separator/>
      </w:r>
    </w:p>
  </w:endnote>
  <w:endnote w:type="continuationSeparator" w:id="0">
    <w:p w:rsidR="005E5ACC" w:rsidRDefault="005E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14" w:rsidRPr="00162E54" w:rsidRDefault="00DE6714">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5A6BA5">
      <w:rPr>
        <w:rFonts w:ascii="Arial Narrow" w:hAnsi="Arial Narrow"/>
        <w:noProof/>
        <w:sz w:val="16"/>
        <w:szCs w:val="16"/>
      </w:rPr>
      <w:t>38</w:t>
    </w:r>
    <w:r w:rsidRPr="00162E54">
      <w:rPr>
        <w:rFonts w:ascii="Arial Narrow" w:hAnsi="Arial Narrow"/>
        <w:sz w:val="16"/>
        <w:szCs w:val="16"/>
      </w:rPr>
      <w:fldChar w:fldCharType="end"/>
    </w:r>
  </w:p>
  <w:p w:rsidR="00DE6714" w:rsidRDefault="00DE67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ACC" w:rsidRDefault="005E5ACC">
      <w:r>
        <w:separator/>
      </w:r>
    </w:p>
  </w:footnote>
  <w:footnote w:type="continuationSeparator" w:id="0">
    <w:p w:rsidR="005E5ACC" w:rsidRDefault="005E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714" w:rsidRDefault="00DE6714" w:rsidP="00505043">
    <w:pPr>
      <w:pStyle w:val="Nagwek"/>
    </w:pPr>
  </w:p>
  <w:p w:rsidR="00DE6714" w:rsidRDefault="00DE6714" w:rsidP="00505043">
    <w:pPr>
      <w:pStyle w:val="Nagwek"/>
      <w:rPr>
        <w:sz w:val="28"/>
      </w:rPr>
    </w:pPr>
  </w:p>
  <w:p w:rsidR="00DE6714" w:rsidRDefault="00DE6714" w:rsidP="00505043">
    <w:pPr>
      <w:pStyle w:val="Nagwek"/>
      <w:rPr>
        <w:sz w:val="28"/>
      </w:rPr>
    </w:pPr>
  </w:p>
  <w:p w:rsidR="00DE6714" w:rsidRDefault="00DE6714" w:rsidP="00505043">
    <w:pPr>
      <w:pStyle w:val="Nagwek"/>
      <w:rPr>
        <w:sz w:val="28"/>
      </w:rPr>
    </w:pPr>
  </w:p>
  <w:p w:rsidR="00DE6714" w:rsidRDefault="00DE6714" w:rsidP="00505043">
    <w:pPr>
      <w:pStyle w:val="Nagwek"/>
      <w:rPr>
        <w:sz w:val="28"/>
      </w:rPr>
    </w:pPr>
  </w:p>
  <w:p w:rsidR="00DE6714" w:rsidRPr="002E763F" w:rsidRDefault="00DE6714" w:rsidP="00505043">
    <w:pPr>
      <w:pStyle w:val="Nagwek"/>
      <w:rPr>
        <w:sz w:val="28"/>
      </w:rPr>
    </w:pPr>
  </w:p>
  <w:p w:rsidR="00DE6714" w:rsidRPr="00F030A2" w:rsidRDefault="00DE6714"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3">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446D"/>
    <w:rsid w:val="0001046E"/>
    <w:rsid w:val="00013291"/>
    <w:rsid w:val="00020825"/>
    <w:rsid w:val="00022ABE"/>
    <w:rsid w:val="000237A5"/>
    <w:rsid w:val="00026303"/>
    <w:rsid w:val="00037020"/>
    <w:rsid w:val="000425E2"/>
    <w:rsid w:val="00042E6D"/>
    <w:rsid w:val="00047D6E"/>
    <w:rsid w:val="00050282"/>
    <w:rsid w:val="00055E22"/>
    <w:rsid w:val="000612D4"/>
    <w:rsid w:val="00064F8F"/>
    <w:rsid w:val="00065337"/>
    <w:rsid w:val="00066C47"/>
    <w:rsid w:val="00071941"/>
    <w:rsid w:val="00073FFB"/>
    <w:rsid w:val="0008130F"/>
    <w:rsid w:val="00083332"/>
    <w:rsid w:val="00087354"/>
    <w:rsid w:val="00092590"/>
    <w:rsid w:val="00093BE2"/>
    <w:rsid w:val="00095F4C"/>
    <w:rsid w:val="00097AB8"/>
    <w:rsid w:val="000A7772"/>
    <w:rsid w:val="000A7946"/>
    <w:rsid w:val="000B16CD"/>
    <w:rsid w:val="000B3549"/>
    <w:rsid w:val="000C03C5"/>
    <w:rsid w:val="000C40CA"/>
    <w:rsid w:val="000C4BD3"/>
    <w:rsid w:val="000C4C48"/>
    <w:rsid w:val="000C6AE2"/>
    <w:rsid w:val="000D3374"/>
    <w:rsid w:val="000D48FE"/>
    <w:rsid w:val="000E1196"/>
    <w:rsid w:val="000E3225"/>
    <w:rsid w:val="000E4DB7"/>
    <w:rsid w:val="000E7D1E"/>
    <w:rsid w:val="000E7DD6"/>
    <w:rsid w:val="000F15D8"/>
    <w:rsid w:val="000F25EE"/>
    <w:rsid w:val="000F3675"/>
    <w:rsid w:val="00103F34"/>
    <w:rsid w:val="00105B0B"/>
    <w:rsid w:val="00111614"/>
    <w:rsid w:val="0011191B"/>
    <w:rsid w:val="00115301"/>
    <w:rsid w:val="00121FDF"/>
    <w:rsid w:val="001278D9"/>
    <w:rsid w:val="001278F2"/>
    <w:rsid w:val="00141241"/>
    <w:rsid w:val="00144CD3"/>
    <w:rsid w:val="00162E54"/>
    <w:rsid w:val="00164F82"/>
    <w:rsid w:val="00165CBD"/>
    <w:rsid w:val="001661E4"/>
    <w:rsid w:val="0017538B"/>
    <w:rsid w:val="0018131B"/>
    <w:rsid w:val="00183DF5"/>
    <w:rsid w:val="001868A6"/>
    <w:rsid w:val="00190DF4"/>
    <w:rsid w:val="0019260C"/>
    <w:rsid w:val="001A14A5"/>
    <w:rsid w:val="001A2047"/>
    <w:rsid w:val="001A2331"/>
    <w:rsid w:val="001A390F"/>
    <w:rsid w:val="001B3247"/>
    <w:rsid w:val="001B5036"/>
    <w:rsid w:val="001B5320"/>
    <w:rsid w:val="001B5C19"/>
    <w:rsid w:val="001B7B77"/>
    <w:rsid w:val="001B7C26"/>
    <w:rsid w:val="001D200A"/>
    <w:rsid w:val="001D28DB"/>
    <w:rsid w:val="001D434C"/>
    <w:rsid w:val="001E2271"/>
    <w:rsid w:val="001E5A40"/>
    <w:rsid w:val="001F5326"/>
    <w:rsid w:val="001F7741"/>
    <w:rsid w:val="002006D0"/>
    <w:rsid w:val="002066BD"/>
    <w:rsid w:val="002179AF"/>
    <w:rsid w:val="00221031"/>
    <w:rsid w:val="00221270"/>
    <w:rsid w:val="00222217"/>
    <w:rsid w:val="002249BF"/>
    <w:rsid w:val="00225DE1"/>
    <w:rsid w:val="00226831"/>
    <w:rsid w:val="00230F44"/>
    <w:rsid w:val="00235143"/>
    <w:rsid w:val="002353BA"/>
    <w:rsid w:val="002418DB"/>
    <w:rsid w:val="002450B1"/>
    <w:rsid w:val="00247ECF"/>
    <w:rsid w:val="00252126"/>
    <w:rsid w:val="00253219"/>
    <w:rsid w:val="0025570B"/>
    <w:rsid w:val="00256AE5"/>
    <w:rsid w:val="002679C2"/>
    <w:rsid w:val="0027158C"/>
    <w:rsid w:val="00271F25"/>
    <w:rsid w:val="00275E8A"/>
    <w:rsid w:val="00296635"/>
    <w:rsid w:val="002A247A"/>
    <w:rsid w:val="002A2648"/>
    <w:rsid w:val="002A57D6"/>
    <w:rsid w:val="002B2222"/>
    <w:rsid w:val="002C20B5"/>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6C23"/>
    <w:rsid w:val="00312C81"/>
    <w:rsid w:val="003244AD"/>
    <w:rsid w:val="003304B4"/>
    <w:rsid w:val="00334A3E"/>
    <w:rsid w:val="00335FAB"/>
    <w:rsid w:val="00341FA2"/>
    <w:rsid w:val="003421EB"/>
    <w:rsid w:val="00353DDE"/>
    <w:rsid w:val="00355CAD"/>
    <w:rsid w:val="003560FE"/>
    <w:rsid w:val="00360C53"/>
    <w:rsid w:val="0036185A"/>
    <w:rsid w:val="00376711"/>
    <w:rsid w:val="00381D08"/>
    <w:rsid w:val="00392C25"/>
    <w:rsid w:val="00396EB1"/>
    <w:rsid w:val="003A194A"/>
    <w:rsid w:val="003A767F"/>
    <w:rsid w:val="003B0471"/>
    <w:rsid w:val="003B249E"/>
    <w:rsid w:val="003B49B7"/>
    <w:rsid w:val="003B6640"/>
    <w:rsid w:val="003B703E"/>
    <w:rsid w:val="003C458C"/>
    <w:rsid w:val="003C4DF1"/>
    <w:rsid w:val="003C668B"/>
    <w:rsid w:val="003D41D0"/>
    <w:rsid w:val="003D5AAC"/>
    <w:rsid w:val="003D73F6"/>
    <w:rsid w:val="003E1CBF"/>
    <w:rsid w:val="003E2843"/>
    <w:rsid w:val="003E3FE5"/>
    <w:rsid w:val="003E552A"/>
    <w:rsid w:val="003F3C43"/>
    <w:rsid w:val="003F5D66"/>
    <w:rsid w:val="003F6863"/>
    <w:rsid w:val="003F69F1"/>
    <w:rsid w:val="003F792B"/>
    <w:rsid w:val="003F7BD4"/>
    <w:rsid w:val="00400573"/>
    <w:rsid w:val="0040244C"/>
    <w:rsid w:val="004027F3"/>
    <w:rsid w:val="00406C41"/>
    <w:rsid w:val="004114B3"/>
    <w:rsid w:val="00427055"/>
    <w:rsid w:val="00427AA2"/>
    <w:rsid w:val="004355ED"/>
    <w:rsid w:val="00437D6F"/>
    <w:rsid w:val="004430EC"/>
    <w:rsid w:val="0044674C"/>
    <w:rsid w:val="00452BBB"/>
    <w:rsid w:val="0045615E"/>
    <w:rsid w:val="00456B40"/>
    <w:rsid w:val="004635E8"/>
    <w:rsid w:val="004647E6"/>
    <w:rsid w:val="00473F01"/>
    <w:rsid w:val="00480E3E"/>
    <w:rsid w:val="00483ECF"/>
    <w:rsid w:val="0048427E"/>
    <w:rsid w:val="00487A5B"/>
    <w:rsid w:val="00493130"/>
    <w:rsid w:val="004A31C9"/>
    <w:rsid w:val="004B2F97"/>
    <w:rsid w:val="004C4CFE"/>
    <w:rsid w:val="004C5455"/>
    <w:rsid w:val="004E207A"/>
    <w:rsid w:val="004E2FD4"/>
    <w:rsid w:val="004F0042"/>
    <w:rsid w:val="004F21D5"/>
    <w:rsid w:val="005022C7"/>
    <w:rsid w:val="00502579"/>
    <w:rsid w:val="005034B6"/>
    <w:rsid w:val="00505043"/>
    <w:rsid w:val="00510B02"/>
    <w:rsid w:val="00511B59"/>
    <w:rsid w:val="005127F1"/>
    <w:rsid w:val="00531043"/>
    <w:rsid w:val="00531ECC"/>
    <w:rsid w:val="00533135"/>
    <w:rsid w:val="00543A85"/>
    <w:rsid w:val="00550E95"/>
    <w:rsid w:val="00551A12"/>
    <w:rsid w:val="005534F9"/>
    <w:rsid w:val="005546C3"/>
    <w:rsid w:val="005570B3"/>
    <w:rsid w:val="00557380"/>
    <w:rsid w:val="00560FCF"/>
    <w:rsid w:val="005625C0"/>
    <w:rsid w:val="00564D40"/>
    <w:rsid w:val="00566995"/>
    <w:rsid w:val="00574E17"/>
    <w:rsid w:val="00575A1A"/>
    <w:rsid w:val="00576294"/>
    <w:rsid w:val="0059043B"/>
    <w:rsid w:val="00591B07"/>
    <w:rsid w:val="005A4A0F"/>
    <w:rsid w:val="005A6030"/>
    <w:rsid w:val="005A6BA5"/>
    <w:rsid w:val="005A73D5"/>
    <w:rsid w:val="005B41CC"/>
    <w:rsid w:val="005C3358"/>
    <w:rsid w:val="005C5BF9"/>
    <w:rsid w:val="005C6B55"/>
    <w:rsid w:val="005D1FEC"/>
    <w:rsid w:val="005D292F"/>
    <w:rsid w:val="005D3D8B"/>
    <w:rsid w:val="005E1A46"/>
    <w:rsid w:val="005E4CA4"/>
    <w:rsid w:val="005E5ACC"/>
    <w:rsid w:val="005E6630"/>
    <w:rsid w:val="005F01D5"/>
    <w:rsid w:val="005F3FF9"/>
    <w:rsid w:val="005F5F96"/>
    <w:rsid w:val="005F6FA3"/>
    <w:rsid w:val="006000B2"/>
    <w:rsid w:val="006008C2"/>
    <w:rsid w:val="00605C73"/>
    <w:rsid w:val="00607ECE"/>
    <w:rsid w:val="0061332F"/>
    <w:rsid w:val="00613A04"/>
    <w:rsid w:val="00613D31"/>
    <w:rsid w:val="00614C0C"/>
    <w:rsid w:val="00624C99"/>
    <w:rsid w:val="00631D8B"/>
    <w:rsid w:val="0063311B"/>
    <w:rsid w:val="00640FE7"/>
    <w:rsid w:val="006451D4"/>
    <w:rsid w:val="00662D0D"/>
    <w:rsid w:val="006716F6"/>
    <w:rsid w:val="00671D5C"/>
    <w:rsid w:val="00672004"/>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F12A3"/>
    <w:rsid w:val="006F17ED"/>
    <w:rsid w:val="00700F2A"/>
    <w:rsid w:val="0070584B"/>
    <w:rsid w:val="007076CE"/>
    <w:rsid w:val="00707D83"/>
    <w:rsid w:val="00724732"/>
    <w:rsid w:val="007259C8"/>
    <w:rsid w:val="0073171F"/>
    <w:rsid w:val="007344EA"/>
    <w:rsid w:val="00737280"/>
    <w:rsid w:val="007372C9"/>
    <w:rsid w:val="00743D9B"/>
    <w:rsid w:val="00745FE3"/>
    <w:rsid w:val="00752E83"/>
    <w:rsid w:val="00753BBC"/>
    <w:rsid w:val="007570D6"/>
    <w:rsid w:val="00760E3E"/>
    <w:rsid w:val="00763E6A"/>
    <w:rsid w:val="00764BA4"/>
    <w:rsid w:val="00764F99"/>
    <w:rsid w:val="00774108"/>
    <w:rsid w:val="00776C1F"/>
    <w:rsid w:val="007818C2"/>
    <w:rsid w:val="00781B51"/>
    <w:rsid w:val="00782B1E"/>
    <w:rsid w:val="0078362B"/>
    <w:rsid w:val="00791FC6"/>
    <w:rsid w:val="007950B3"/>
    <w:rsid w:val="00796717"/>
    <w:rsid w:val="007A1747"/>
    <w:rsid w:val="007A68F9"/>
    <w:rsid w:val="007B0038"/>
    <w:rsid w:val="007B71A9"/>
    <w:rsid w:val="007B77BB"/>
    <w:rsid w:val="007D0B1F"/>
    <w:rsid w:val="007D6013"/>
    <w:rsid w:val="007E138F"/>
    <w:rsid w:val="007F1655"/>
    <w:rsid w:val="007F49E0"/>
    <w:rsid w:val="00800F59"/>
    <w:rsid w:val="00802599"/>
    <w:rsid w:val="00803C64"/>
    <w:rsid w:val="008049A0"/>
    <w:rsid w:val="00805269"/>
    <w:rsid w:val="008122E3"/>
    <w:rsid w:val="00812335"/>
    <w:rsid w:val="00816D00"/>
    <w:rsid w:val="00821F92"/>
    <w:rsid w:val="00823BF0"/>
    <w:rsid w:val="00843CE2"/>
    <w:rsid w:val="00844CE4"/>
    <w:rsid w:val="008461E8"/>
    <w:rsid w:val="00846E6F"/>
    <w:rsid w:val="00851D82"/>
    <w:rsid w:val="00853C65"/>
    <w:rsid w:val="008551D6"/>
    <w:rsid w:val="00856B8E"/>
    <w:rsid w:val="008645A3"/>
    <w:rsid w:val="00866166"/>
    <w:rsid w:val="00873D1B"/>
    <w:rsid w:val="00884ECF"/>
    <w:rsid w:val="00887EB9"/>
    <w:rsid w:val="00890E23"/>
    <w:rsid w:val="0089356E"/>
    <w:rsid w:val="0089577C"/>
    <w:rsid w:val="008A3FDB"/>
    <w:rsid w:val="008A6E88"/>
    <w:rsid w:val="008C0DC0"/>
    <w:rsid w:val="008C2E22"/>
    <w:rsid w:val="008C323C"/>
    <w:rsid w:val="008D07BA"/>
    <w:rsid w:val="008D41BC"/>
    <w:rsid w:val="008D4D71"/>
    <w:rsid w:val="008D75DE"/>
    <w:rsid w:val="008D779D"/>
    <w:rsid w:val="00906BF1"/>
    <w:rsid w:val="009101DA"/>
    <w:rsid w:val="00911202"/>
    <w:rsid w:val="00915034"/>
    <w:rsid w:val="00916A65"/>
    <w:rsid w:val="009177F5"/>
    <w:rsid w:val="00922E4C"/>
    <w:rsid w:val="00924695"/>
    <w:rsid w:val="009309E6"/>
    <w:rsid w:val="009366F1"/>
    <w:rsid w:val="00937BC3"/>
    <w:rsid w:val="00942B5E"/>
    <w:rsid w:val="00946ED0"/>
    <w:rsid w:val="00947039"/>
    <w:rsid w:val="0094712B"/>
    <w:rsid w:val="009517DD"/>
    <w:rsid w:val="0095746F"/>
    <w:rsid w:val="00960F6D"/>
    <w:rsid w:val="00961867"/>
    <w:rsid w:val="00961E8B"/>
    <w:rsid w:val="0097242C"/>
    <w:rsid w:val="009877AB"/>
    <w:rsid w:val="00991CAA"/>
    <w:rsid w:val="009920A7"/>
    <w:rsid w:val="009930A4"/>
    <w:rsid w:val="00996DF7"/>
    <w:rsid w:val="009A0B32"/>
    <w:rsid w:val="009A7C54"/>
    <w:rsid w:val="009B0182"/>
    <w:rsid w:val="009C1383"/>
    <w:rsid w:val="009C1CC4"/>
    <w:rsid w:val="009C4F15"/>
    <w:rsid w:val="009D1D87"/>
    <w:rsid w:val="009D6371"/>
    <w:rsid w:val="009E0370"/>
    <w:rsid w:val="009E084C"/>
    <w:rsid w:val="009E28A0"/>
    <w:rsid w:val="009E5A51"/>
    <w:rsid w:val="009F11C7"/>
    <w:rsid w:val="00A00778"/>
    <w:rsid w:val="00A040FF"/>
    <w:rsid w:val="00A0609A"/>
    <w:rsid w:val="00A07705"/>
    <w:rsid w:val="00A079CD"/>
    <w:rsid w:val="00A1145E"/>
    <w:rsid w:val="00A15B54"/>
    <w:rsid w:val="00A164CA"/>
    <w:rsid w:val="00A21067"/>
    <w:rsid w:val="00A274A4"/>
    <w:rsid w:val="00A314C1"/>
    <w:rsid w:val="00A31D00"/>
    <w:rsid w:val="00A376BD"/>
    <w:rsid w:val="00A468F2"/>
    <w:rsid w:val="00A50E3C"/>
    <w:rsid w:val="00A519C1"/>
    <w:rsid w:val="00A60B06"/>
    <w:rsid w:val="00A6146F"/>
    <w:rsid w:val="00A61EAB"/>
    <w:rsid w:val="00A66919"/>
    <w:rsid w:val="00A70361"/>
    <w:rsid w:val="00A81463"/>
    <w:rsid w:val="00A84034"/>
    <w:rsid w:val="00A9263F"/>
    <w:rsid w:val="00A92798"/>
    <w:rsid w:val="00A93B31"/>
    <w:rsid w:val="00A94656"/>
    <w:rsid w:val="00A958BF"/>
    <w:rsid w:val="00AA243C"/>
    <w:rsid w:val="00AA416F"/>
    <w:rsid w:val="00AA7FD7"/>
    <w:rsid w:val="00AB0D53"/>
    <w:rsid w:val="00AB2405"/>
    <w:rsid w:val="00AB5FAB"/>
    <w:rsid w:val="00AB6995"/>
    <w:rsid w:val="00AC66CC"/>
    <w:rsid w:val="00AD1C32"/>
    <w:rsid w:val="00AD337E"/>
    <w:rsid w:val="00AD7225"/>
    <w:rsid w:val="00AD7982"/>
    <w:rsid w:val="00AE20F8"/>
    <w:rsid w:val="00AE729F"/>
    <w:rsid w:val="00AE78CA"/>
    <w:rsid w:val="00AF364A"/>
    <w:rsid w:val="00AF595E"/>
    <w:rsid w:val="00AF64FD"/>
    <w:rsid w:val="00B0363D"/>
    <w:rsid w:val="00B06908"/>
    <w:rsid w:val="00B079C5"/>
    <w:rsid w:val="00B11ED8"/>
    <w:rsid w:val="00B1477F"/>
    <w:rsid w:val="00B15D75"/>
    <w:rsid w:val="00B301CB"/>
    <w:rsid w:val="00B30223"/>
    <w:rsid w:val="00B32303"/>
    <w:rsid w:val="00B32E2E"/>
    <w:rsid w:val="00B56D2A"/>
    <w:rsid w:val="00B5751C"/>
    <w:rsid w:val="00B62407"/>
    <w:rsid w:val="00B62861"/>
    <w:rsid w:val="00B633F1"/>
    <w:rsid w:val="00B639DA"/>
    <w:rsid w:val="00B66BFE"/>
    <w:rsid w:val="00B936A4"/>
    <w:rsid w:val="00B943CD"/>
    <w:rsid w:val="00B96133"/>
    <w:rsid w:val="00BA188B"/>
    <w:rsid w:val="00BA2F9D"/>
    <w:rsid w:val="00BA4E79"/>
    <w:rsid w:val="00BA72D1"/>
    <w:rsid w:val="00BB188A"/>
    <w:rsid w:val="00BB3069"/>
    <w:rsid w:val="00BC100F"/>
    <w:rsid w:val="00BD11AA"/>
    <w:rsid w:val="00BD2E48"/>
    <w:rsid w:val="00BE0525"/>
    <w:rsid w:val="00BF04E8"/>
    <w:rsid w:val="00C00DAF"/>
    <w:rsid w:val="00C04FB1"/>
    <w:rsid w:val="00C062FC"/>
    <w:rsid w:val="00C06871"/>
    <w:rsid w:val="00C103DF"/>
    <w:rsid w:val="00C135EB"/>
    <w:rsid w:val="00C1524E"/>
    <w:rsid w:val="00C16E15"/>
    <w:rsid w:val="00C1761C"/>
    <w:rsid w:val="00C25A0C"/>
    <w:rsid w:val="00C30509"/>
    <w:rsid w:val="00C32375"/>
    <w:rsid w:val="00C33982"/>
    <w:rsid w:val="00C375BD"/>
    <w:rsid w:val="00C3773D"/>
    <w:rsid w:val="00C53DFC"/>
    <w:rsid w:val="00C5595D"/>
    <w:rsid w:val="00C55C4E"/>
    <w:rsid w:val="00C609DB"/>
    <w:rsid w:val="00C65501"/>
    <w:rsid w:val="00C7146D"/>
    <w:rsid w:val="00C7225C"/>
    <w:rsid w:val="00C7438C"/>
    <w:rsid w:val="00C76D29"/>
    <w:rsid w:val="00C84C4F"/>
    <w:rsid w:val="00C87308"/>
    <w:rsid w:val="00C94D3D"/>
    <w:rsid w:val="00C97542"/>
    <w:rsid w:val="00CA00DC"/>
    <w:rsid w:val="00CB4B5F"/>
    <w:rsid w:val="00CD5AC3"/>
    <w:rsid w:val="00CD643C"/>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43C1B"/>
    <w:rsid w:val="00D452A6"/>
    <w:rsid w:val="00D53CA4"/>
    <w:rsid w:val="00D555AE"/>
    <w:rsid w:val="00D621F9"/>
    <w:rsid w:val="00D63866"/>
    <w:rsid w:val="00D65541"/>
    <w:rsid w:val="00D667D0"/>
    <w:rsid w:val="00D70715"/>
    <w:rsid w:val="00D805B4"/>
    <w:rsid w:val="00D810BE"/>
    <w:rsid w:val="00D81E5D"/>
    <w:rsid w:val="00D830CA"/>
    <w:rsid w:val="00D83AAA"/>
    <w:rsid w:val="00DA4CB4"/>
    <w:rsid w:val="00DA5AA1"/>
    <w:rsid w:val="00DB2236"/>
    <w:rsid w:val="00DB3A91"/>
    <w:rsid w:val="00DB677E"/>
    <w:rsid w:val="00DB6B33"/>
    <w:rsid w:val="00DC153C"/>
    <w:rsid w:val="00DC6841"/>
    <w:rsid w:val="00DD7A60"/>
    <w:rsid w:val="00DE03FC"/>
    <w:rsid w:val="00DE4AFC"/>
    <w:rsid w:val="00DE6714"/>
    <w:rsid w:val="00E00EAA"/>
    <w:rsid w:val="00E02531"/>
    <w:rsid w:val="00E042EB"/>
    <w:rsid w:val="00E07EC8"/>
    <w:rsid w:val="00E10714"/>
    <w:rsid w:val="00E13E97"/>
    <w:rsid w:val="00E1619D"/>
    <w:rsid w:val="00E203EA"/>
    <w:rsid w:val="00E218F7"/>
    <w:rsid w:val="00E2537C"/>
    <w:rsid w:val="00E25644"/>
    <w:rsid w:val="00E2687A"/>
    <w:rsid w:val="00E278A4"/>
    <w:rsid w:val="00E330E4"/>
    <w:rsid w:val="00E34283"/>
    <w:rsid w:val="00E36277"/>
    <w:rsid w:val="00E36FB5"/>
    <w:rsid w:val="00E37739"/>
    <w:rsid w:val="00E507C7"/>
    <w:rsid w:val="00E51049"/>
    <w:rsid w:val="00E5451D"/>
    <w:rsid w:val="00E57171"/>
    <w:rsid w:val="00E630D4"/>
    <w:rsid w:val="00E70A5C"/>
    <w:rsid w:val="00E9195C"/>
    <w:rsid w:val="00E9596E"/>
    <w:rsid w:val="00EA2502"/>
    <w:rsid w:val="00EA42D5"/>
    <w:rsid w:val="00EB52FA"/>
    <w:rsid w:val="00ED080E"/>
    <w:rsid w:val="00ED2768"/>
    <w:rsid w:val="00EE42D4"/>
    <w:rsid w:val="00EF1B39"/>
    <w:rsid w:val="00EF44B2"/>
    <w:rsid w:val="00F02484"/>
    <w:rsid w:val="00F030A2"/>
    <w:rsid w:val="00F1477A"/>
    <w:rsid w:val="00F2393D"/>
    <w:rsid w:val="00F3479D"/>
    <w:rsid w:val="00F3562C"/>
    <w:rsid w:val="00F40E1C"/>
    <w:rsid w:val="00F43242"/>
    <w:rsid w:val="00F47A88"/>
    <w:rsid w:val="00F526B8"/>
    <w:rsid w:val="00F559B5"/>
    <w:rsid w:val="00F63932"/>
    <w:rsid w:val="00F67965"/>
    <w:rsid w:val="00F80C0E"/>
    <w:rsid w:val="00F823EB"/>
    <w:rsid w:val="00F853E8"/>
    <w:rsid w:val="00F8677E"/>
    <w:rsid w:val="00F86BCB"/>
    <w:rsid w:val="00F970E3"/>
    <w:rsid w:val="00F974CA"/>
    <w:rsid w:val="00F977CC"/>
    <w:rsid w:val="00FA0559"/>
    <w:rsid w:val="00FA12D5"/>
    <w:rsid w:val="00FA3932"/>
    <w:rsid w:val="00FA4508"/>
    <w:rsid w:val="00FA63A3"/>
    <w:rsid w:val="00FB0E15"/>
    <w:rsid w:val="00FB0E4E"/>
    <w:rsid w:val="00FB5584"/>
    <w:rsid w:val="00FB7117"/>
    <w:rsid w:val="00FD2D7B"/>
    <w:rsid w:val="00FD5EF6"/>
    <w:rsid w:val="00FD75B7"/>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ziennikustaw.gov.pl/du/2016/894/1" TargetMode="External"/><Relationship Id="rId18" Type="http://schemas.openxmlformats.org/officeDocument/2006/relationships/hyperlink" Target="http://dziennikustaw.gov.pl/du/2016/520/1" TargetMode="External"/><Relationship Id="rId26" Type="http://schemas.openxmlformats.org/officeDocument/2006/relationships/hyperlink" Target="http://dziennikustaw.gov.pl/du/2017/133/1" TargetMode="External"/><Relationship Id="rId39" Type="http://schemas.openxmlformats.org/officeDocument/2006/relationships/hyperlink" Target="http://dziennikustaw.gov.pl/du/2016/1368/1" TargetMode="External"/><Relationship Id="rId21" Type="http://schemas.openxmlformats.org/officeDocument/2006/relationships/hyperlink" Target="http://dziennikustaw.gov.pl/du/2016/498/1" TargetMode="External"/><Relationship Id="rId34" Type="http://schemas.openxmlformats.org/officeDocument/2006/relationships/hyperlink" Target="http://dziennikustaw.gov.pl/du/2016/1029/1" TargetMode="External"/><Relationship Id="rId42" Type="http://schemas.openxmlformats.org/officeDocument/2006/relationships/hyperlink" Target="http://dziennikustaw.gov.pl/DU/2017/52" TargetMode="External"/><Relationship Id="rId47" Type="http://schemas.openxmlformats.org/officeDocument/2006/relationships/hyperlink" Target="http://dziennikustaw.gov.pl/du/2016/1384/1" TargetMode="External"/><Relationship Id="rId50" Type="http://schemas.openxmlformats.org/officeDocument/2006/relationships/hyperlink" Target="http://dziennikustaw.gov.pl/du/2016/2298/1" TargetMode="External"/><Relationship Id="rId55" Type="http://schemas.openxmlformats.org/officeDocument/2006/relationships/hyperlink" Target="http://dziennikustaw.gov.pl/DU/2017/622" TargetMode="External"/><Relationship Id="rId63" Type="http://schemas.openxmlformats.org/officeDocument/2006/relationships/hyperlink" Target="http://dziennikustaw.gov.pl/du/2017/481/1" TargetMode="External"/><Relationship Id="rId68" Type="http://schemas.openxmlformats.org/officeDocument/2006/relationships/hyperlink" Target="http://dziennikustaw.gov.pl/du/2017/1322/1" TargetMode="External"/><Relationship Id="rId76" Type="http://schemas.openxmlformats.org/officeDocument/2006/relationships/hyperlink" Target="http://dziennikustaw.gov.pl/du/2017/1239/1" TargetMode="External"/><Relationship Id="rId7" Type="http://schemas.openxmlformats.org/officeDocument/2006/relationships/footnotes" Target="footnotes.xml"/><Relationship Id="rId71" Type="http://schemas.openxmlformats.org/officeDocument/2006/relationships/hyperlink" Target="http://dziennikustaw.gov.pl/du/2017/630/1" TargetMode="External"/><Relationship Id="rId2" Type="http://schemas.openxmlformats.org/officeDocument/2006/relationships/numbering" Target="numbering.xml"/><Relationship Id="rId16" Type="http://schemas.openxmlformats.org/officeDocument/2006/relationships/hyperlink" Target="http://www.dziennikustaw.gov.pl/du/2016/895/1" TargetMode="External"/><Relationship Id="rId29" Type="http://schemas.openxmlformats.org/officeDocument/2006/relationships/hyperlink" Target="http://dziennikustaw.gov.pl/du/2016/2150/1" TargetMode="External"/><Relationship Id="rId11" Type="http://schemas.openxmlformats.org/officeDocument/2006/relationships/hyperlink" Target="http://dziennikustaw.gov.pl/DU/2016/787" TargetMode="External"/><Relationship Id="rId24" Type="http://schemas.openxmlformats.org/officeDocument/2006/relationships/hyperlink" Target="http://dziennikustaw.gov.pl/DU/2016/1687" TargetMode="External"/><Relationship Id="rId32" Type="http://schemas.openxmlformats.org/officeDocument/2006/relationships/hyperlink" Target="http://dziennikustaw.gov.pl/du/2017/89/1" TargetMode="External"/><Relationship Id="rId37" Type="http://schemas.openxmlformats.org/officeDocument/2006/relationships/hyperlink" Target="http://dziennikustaw.gov.pl/du/2016/1212/1" TargetMode="External"/><Relationship Id="rId40" Type="http://schemas.openxmlformats.org/officeDocument/2006/relationships/hyperlink" Target="http://dziennikustaw.gov.pl/du/2016/2040/1" TargetMode="External"/><Relationship Id="rId45" Type="http://schemas.openxmlformats.org/officeDocument/2006/relationships/hyperlink" Target="http://dziennikustaw.gov.pl/du/2016/1335/1" TargetMode="External"/><Relationship Id="rId53" Type="http://schemas.openxmlformats.org/officeDocument/2006/relationships/hyperlink" Target="http://dziennikustaw.gov.pl/du/2017/473/1" TargetMode="External"/><Relationship Id="rId58" Type="http://schemas.openxmlformats.org/officeDocument/2006/relationships/hyperlink" Target="http://dziennikustaw.gov.pl/du/2017/586/1" TargetMode="External"/><Relationship Id="rId66" Type="http://schemas.openxmlformats.org/officeDocument/2006/relationships/hyperlink" Target="http://dziennikustaw.gov.pl/du/2017/1042/1" TargetMode="External"/><Relationship Id="rId74" Type="http://schemas.openxmlformats.org/officeDocument/2006/relationships/hyperlink" Target="http://dziennikustaw.gov.pl/du/2017/794/1"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dziennikustaw.gov.pl/du/2017/649/1" TargetMode="External"/><Relationship Id="rId10" Type="http://schemas.openxmlformats.org/officeDocument/2006/relationships/hyperlink" Target="http://dziennikustaw.gov.pl/du/2016/485/1" TargetMode="External"/><Relationship Id="rId19" Type="http://schemas.openxmlformats.org/officeDocument/2006/relationships/hyperlink" Target="http://www.dziennikustaw.gov.pl/du/2016/915/1" TargetMode="External"/><Relationship Id="rId31" Type="http://schemas.openxmlformats.org/officeDocument/2006/relationships/hyperlink" Target="http://dziennikustaw.gov.pl/du/2016/2094/1" TargetMode="External"/><Relationship Id="rId44" Type="http://schemas.openxmlformats.org/officeDocument/2006/relationships/hyperlink" Target="http://dziennikustaw.gov.pl/du/2016/1710/1" TargetMode="External"/><Relationship Id="rId52" Type="http://schemas.openxmlformats.org/officeDocument/2006/relationships/hyperlink" Target="http://dziennikustaw.gov.pl/du/2017/1155/1" TargetMode="External"/><Relationship Id="rId60" Type="http://schemas.openxmlformats.org/officeDocument/2006/relationships/hyperlink" Target="http://dziennikustaw.gov.pl/DU/2017/356" TargetMode="External"/><Relationship Id="rId65" Type="http://schemas.openxmlformats.org/officeDocument/2006/relationships/hyperlink" Target="http://dziennikustaw.gov.pl/DU/2017/875" TargetMode="External"/><Relationship Id="rId73" Type="http://schemas.openxmlformats.org/officeDocument/2006/relationships/hyperlink" Target="http://dziennikustaw.gov.pl/du/2017/590/1" TargetMode="External"/><Relationship Id="rId78" Type="http://schemas.openxmlformats.org/officeDocument/2006/relationships/footer" Target="footer1.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4" Type="http://schemas.openxmlformats.org/officeDocument/2006/relationships/hyperlink" Target="http://dziennikustaw.gov.pl/du/2016/452/1" TargetMode="External"/><Relationship Id="rId22" Type="http://schemas.openxmlformats.org/officeDocument/2006/relationships/hyperlink" Target="http://dziennikustaw.gov.pl/du/2016/1022/1" TargetMode="External"/><Relationship Id="rId27" Type="http://schemas.openxmlformats.org/officeDocument/2006/relationships/hyperlink" Target="http://dziennikustaw.gov.pl/du/2016/1591/1" TargetMode="External"/><Relationship Id="rId30" Type="http://schemas.openxmlformats.org/officeDocument/2006/relationships/hyperlink" Target="http://dziennikustaw.gov.pl/DU/2017/170" TargetMode="External"/><Relationship Id="rId35" Type="http://schemas.openxmlformats.org/officeDocument/2006/relationships/hyperlink" Target="http://dziennikustaw.gov.pl/DU/2016/741" TargetMode="External"/><Relationship Id="rId43" Type="http://schemas.openxmlformats.org/officeDocument/2006/relationships/hyperlink" Target="http://dziennikustaw.gov.pl/du/2016/1453/1" TargetMode="External"/><Relationship Id="rId48" Type="http://schemas.openxmlformats.org/officeDocument/2006/relationships/hyperlink" Target="http://dziennikustaw.gov.pl/du/2016/1385/1" TargetMode="External"/><Relationship Id="rId56" Type="http://schemas.openxmlformats.org/officeDocument/2006/relationships/hyperlink" Target="http://dziennikustaw.gov.pl/du/2017/860/1" TargetMode="External"/><Relationship Id="rId64" Type="http://schemas.openxmlformats.org/officeDocument/2006/relationships/hyperlink" Target="http://dziennikustaw.gov.pl/DU/2017/691/1" TargetMode="External"/><Relationship Id="rId69" Type="http://schemas.openxmlformats.org/officeDocument/2006/relationships/hyperlink" Target="http://dziennikustaw.gov.pl/DU/2017/818" TargetMode="External"/><Relationship Id="rId77" Type="http://schemas.openxmlformats.org/officeDocument/2006/relationships/hyperlink" Target="http://dziennikustaw.gov.pl/du/2017/1083/1" TargetMode="External"/><Relationship Id="rId8" Type="http://schemas.openxmlformats.org/officeDocument/2006/relationships/endnotes" Target="endnotes.xml"/><Relationship Id="rId51" Type="http://schemas.openxmlformats.org/officeDocument/2006/relationships/hyperlink" Target="http://dziennikustaw.gov.pl/du/2017/1268/1" TargetMode="External"/><Relationship Id="rId72" Type="http://schemas.openxmlformats.org/officeDocument/2006/relationships/hyperlink" Target="http://dziennikustaw.gov.pl/du/2017/1147/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6/841" TargetMode="External"/><Relationship Id="rId25" Type="http://schemas.openxmlformats.org/officeDocument/2006/relationships/hyperlink" Target="http://dziennikustaw.gov.pl/du/2016/1204/1" TargetMode="External"/><Relationship Id="rId33" Type="http://schemas.openxmlformats.org/officeDocument/2006/relationships/hyperlink" Target="http://dziennikustaw.gov.pl/du/2016/695/1" TargetMode="External"/><Relationship Id="rId38" Type="http://schemas.openxmlformats.org/officeDocument/2006/relationships/hyperlink" Target="http://dziennikustaw.gov.pl/du/2016/1278/1" TargetMode="External"/><Relationship Id="rId46" Type="http://schemas.openxmlformats.org/officeDocument/2006/relationships/hyperlink" Target="http://dziennikustaw.gov.pl/du/2016/1369/1" TargetMode="External"/><Relationship Id="rId59" Type="http://schemas.openxmlformats.org/officeDocument/2006/relationships/hyperlink" Target="http://dziennikustaw.gov.pl/DU/2017/703/1" TargetMode="External"/><Relationship Id="rId67" Type="http://schemas.openxmlformats.org/officeDocument/2006/relationships/hyperlink" Target="http://dziennikustaw.gov.pl/DU/2017/617" TargetMode="External"/><Relationship Id="rId20" Type="http://schemas.openxmlformats.org/officeDocument/2006/relationships/hyperlink" Target="http://dziennikustaw.gov.pl/DU/2016/537" TargetMode="External"/><Relationship Id="rId41" Type="http://schemas.openxmlformats.org/officeDocument/2006/relationships/hyperlink" Target="http://dziennikustaw.gov.pl/du/2016/1378/1" TargetMode="External"/><Relationship Id="rId54" Type="http://schemas.openxmlformats.org/officeDocument/2006/relationships/hyperlink" Target="http://dziennikustaw.gov.pl/du/2016/2223/1" TargetMode="External"/><Relationship Id="rId62" Type="http://schemas.openxmlformats.org/officeDocument/2006/relationships/hyperlink" Target="http://dziennikustaw.gov.pl/du/2017/671/1" TargetMode="External"/><Relationship Id="rId70" Type="http://schemas.openxmlformats.org/officeDocument/2006/relationships/hyperlink" Target="http://dziennikustaw.gov.pl/DU/2017/764" TargetMode="External"/><Relationship Id="rId75" Type="http://schemas.openxmlformats.org/officeDocument/2006/relationships/hyperlink" Target="http://dziennikustaw.gov.pl/du/2017/1117/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1267/1" TargetMode="External"/><Relationship Id="rId23" Type="http://schemas.openxmlformats.org/officeDocument/2006/relationships/hyperlink" Target="http://dziennikustaw.gov.pl/du/2016/1321/1" TargetMode="External"/><Relationship Id="rId28" Type="http://schemas.openxmlformats.org/officeDocument/2006/relationships/hyperlink" Target="http://dziennikustaw.gov.pl/du/2016/2035/1" TargetMode="External"/><Relationship Id="rId36" Type="http://schemas.openxmlformats.org/officeDocument/2006/relationships/hyperlink" Target="http://www.dziennikustaw.gov.pl/du/2016/896/1" TargetMode="External"/><Relationship Id="rId49" Type="http://schemas.openxmlformats.org/officeDocument/2006/relationships/hyperlink" Target="http://dziennikustaw.gov.pl/du/2016/1691/1" TargetMode="External"/><Relationship Id="rId57" Type="http://schemas.openxmlformats.org/officeDocument/2006/relationships/hyperlink" Target="http://dziennikustaw.gov.pl/du/2017/6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0559A-D12D-4D43-A259-32D7A2B1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38</Pages>
  <Words>21709</Words>
  <Characters>130258</Characters>
  <Application>Microsoft Office Word</Application>
  <DocSecurity>0</DocSecurity>
  <Lines>1085</Lines>
  <Paragraphs>303</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151664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12</cp:revision>
  <cp:lastPrinted>2017-03-15T08:48:00Z</cp:lastPrinted>
  <dcterms:created xsi:type="dcterms:W3CDTF">2017-06-28T13:37:00Z</dcterms:created>
  <dcterms:modified xsi:type="dcterms:W3CDTF">2017-07-05T16:55:00Z</dcterms:modified>
</cp:coreProperties>
</file>