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8F769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8F769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8F769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8F769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05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8F769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8F769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8F769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8F769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2B3DA0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2B3DA0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2B3DA0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C77147" w:rsidRDefault="008F769D" w:rsidP="00450F1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41E5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(Dz. U. poz. 410, z </w:t>
            </w:r>
            <w:r w:rsidRPr="00741E55">
              <w:rPr>
                <w:rFonts w:ascii="Century Gothic" w:hAnsi="Century Gothic"/>
                <w:sz w:val="16"/>
                <w:szCs w:val="16"/>
              </w:rPr>
              <w:t>póź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n. zm.) wydanego na podstawie 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upoważnienia zawartego w art. 30b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1E55">
              <w:rPr>
                <w:rFonts w:ascii="Century Gothic" w:hAnsi="Century Gothic"/>
                <w:sz w:val="16"/>
                <w:szCs w:val="16"/>
              </w:rPr>
              <w:t>14 grudnia 2016 r. – Prawo oświatowe wynika z potrzeby umożliwienia uczestniczenia w konsultacjach wszystkim uczniom szkół artystycznych, nie tylko z pionem ogólnokształcącym</w:t>
            </w:r>
            <w:r w:rsidRPr="00741E55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55" w:rsidRDefault="008F769D" w:rsidP="00741E5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Nowelizacja rozporządzen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ia </w:t>
            </w:r>
            <w:r>
              <w:rPr>
                <w:rFonts w:ascii="Century Gothic" w:hAnsi="Century Gothic"/>
                <w:sz w:val="16"/>
                <w:szCs w:val="16"/>
              </w:rPr>
              <w:t>ma na celu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zapewni</w:t>
            </w:r>
            <w:r>
              <w:rPr>
                <w:rFonts w:ascii="Century Gothic" w:hAnsi="Century Gothic"/>
                <w:sz w:val="16"/>
                <w:szCs w:val="16"/>
              </w:rPr>
              <w:t>enie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konsultacji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uczniom szkół artystycznych wszystkich typów, a nie tylko tym szkołom artystycznym, które realizują kształcenie ogólne w zakresie szkoły podstawowej i ponadpodstawowej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228F4" w:rsidRPr="000377DD" w:rsidRDefault="008F769D" w:rsidP="00741E5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41E55">
              <w:rPr>
                <w:rFonts w:ascii="Century Gothic" w:hAnsi="Century Gothic"/>
                <w:sz w:val="16"/>
                <w:szCs w:val="16"/>
              </w:rPr>
              <w:t>Proponowane brzmienie z</w:t>
            </w:r>
            <w:r w:rsidRPr="00741E55">
              <w:rPr>
                <w:rFonts w:ascii="Century Gothic" w:hAnsi="Century Gothic"/>
                <w:sz w:val="16"/>
                <w:szCs w:val="16"/>
              </w:rPr>
              <w:t>apewni możliwość skonsultowania się z nauczycielami przedmiotów artystycznych uczniom wszystkich typów szkół artystycznych.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C028E" w:rsidRDefault="008F769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C028E" w:rsidRDefault="008F769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C028E" w:rsidRDefault="008F769D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8F769D" w:rsidP="00864B0D">
      <w:pPr>
        <w:pStyle w:val="menfont"/>
        <w:rPr>
          <w:sz w:val="18"/>
          <w:szCs w:val="18"/>
        </w:rPr>
      </w:pPr>
    </w:p>
    <w:p w:rsidR="00326C55" w:rsidRPr="00C57C88" w:rsidRDefault="008F769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9D" w:rsidRDefault="008F769D">
      <w:r>
        <w:separator/>
      </w:r>
    </w:p>
  </w:endnote>
  <w:endnote w:type="continuationSeparator" w:id="0">
    <w:p w:rsidR="008F769D" w:rsidRDefault="008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9D" w:rsidRDefault="008F769D">
      <w:r>
        <w:separator/>
      </w:r>
    </w:p>
  </w:footnote>
  <w:footnote w:type="continuationSeparator" w:id="0">
    <w:p w:rsidR="008F769D" w:rsidRDefault="008F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8F769D" w:rsidP="00505043">
    <w:pPr>
      <w:pStyle w:val="Nagwek"/>
      <w:rPr>
        <w:sz w:val="28"/>
      </w:rPr>
    </w:pPr>
  </w:p>
  <w:p w:rsidR="00312C81" w:rsidRPr="00021A3B" w:rsidRDefault="008F769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C4C451C">
      <w:start w:val="1"/>
      <w:numFmt w:val="decimal"/>
      <w:lvlText w:val="%1)"/>
      <w:lvlJc w:val="left"/>
      <w:pPr>
        <w:ind w:left="360" w:hanging="360"/>
      </w:pPr>
    </w:lvl>
    <w:lvl w:ilvl="1" w:tplc="C0D4321C" w:tentative="1">
      <w:start w:val="1"/>
      <w:numFmt w:val="lowerLetter"/>
      <w:lvlText w:val="%2."/>
      <w:lvlJc w:val="left"/>
      <w:pPr>
        <w:ind w:left="1080" w:hanging="360"/>
      </w:pPr>
    </w:lvl>
    <w:lvl w:ilvl="2" w:tplc="EC040EB0" w:tentative="1">
      <w:start w:val="1"/>
      <w:numFmt w:val="lowerRoman"/>
      <w:lvlText w:val="%3."/>
      <w:lvlJc w:val="right"/>
      <w:pPr>
        <w:ind w:left="1800" w:hanging="180"/>
      </w:pPr>
    </w:lvl>
    <w:lvl w:ilvl="3" w:tplc="D4AC6980" w:tentative="1">
      <w:start w:val="1"/>
      <w:numFmt w:val="decimal"/>
      <w:lvlText w:val="%4."/>
      <w:lvlJc w:val="left"/>
      <w:pPr>
        <w:ind w:left="2520" w:hanging="360"/>
      </w:pPr>
    </w:lvl>
    <w:lvl w:ilvl="4" w:tplc="F13E81DE" w:tentative="1">
      <w:start w:val="1"/>
      <w:numFmt w:val="lowerLetter"/>
      <w:lvlText w:val="%5."/>
      <w:lvlJc w:val="left"/>
      <w:pPr>
        <w:ind w:left="3240" w:hanging="360"/>
      </w:pPr>
    </w:lvl>
    <w:lvl w:ilvl="5" w:tplc="8CFE5884" w:tentative="1">
      <w:start w:val="1"/>
      <w:numFmt w:val="lowerRoman"/>
      <w:lvlText w:val="%6."/>
      <w:lvlJc w:val="right"/>
      <w:pPr>
        <w:ind w:left="3960" w:hanging="180"/>
      </w:pPr>
    </w:lvl>
    <w:lvl w:ilvl="6" w:tplc="54F0D442" w:tentative="1">
      <w:start w:val="1"/>
      <w:numFmt w:val="decimal"/>
      <w:lvlText w:val="%7."/>
      <w:lvlJc w:val="left"/>
      <w:pPr>
        <w:ind w:left="4680" w:hanging="360"/>
      </w:pPr>
    </w:lvl>
    <w:lvl w:ilvl="7" w:tplc="604A4EFE" w:tentative="1">
      <w:start w:val="1"/>
      <w:numFmt w:val="lowerLetter"/>
      <w:lvlText w:val="%8."/>
      <w:lvlJc w:val="left"/>
      <w:pPr>
        <w:ind w:left="5400" w:hanging="360"/>
      </w:pPr>
    </w:lvl>
    <w:lvl w:ilvl="8" w:tplc="EBF6CD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00C0E48">
      <w:start w:val="1"/>
      <w:numFmt w:val="decimal"/>
      <w:lvlText w:val="%1)"/>
      <w:lvlJc w:val="left"/>
      <w:pPr>
        <w:ind w:left="414" w:hanging="360"/>
      </w:pPr>
    </w:lvl>
    <w:lvl w:ilvl="1" w:tplc="5FD4B5BC" w:tentative="1">
      <w:start w:val="1"/>
      <w:numFmt w:val="lowerLetter"/>
      <w:lvlText w:val="%2."/>
      <w:lvlJc w:val="left"/>
      <w:pPr>
        <w:ind w:left="1134" w:hanging="360"/>
      </w:pPr>
    </w:lvl>
    <w:lvl w:ilvl="2" w:tplc="A308ED2E" w:tentative="1">
      <w:start w:val="1"/>
      <w:numFmt w:val="lowerRoman"/>
      <w:lvlText w:val="%3."/>
      <w:lvlJc w:val="right"/>
      <w:pPr>
        <w:ind w:left="1854" w:hanging="180"/>
      </w:pPr>
    </w:lvl>
    <w:lvl w:ilvl="3" w:tplc="83B2B7D4" w:tentative="1">
      <w:start w:val="1"/>
      <w:numFmt w:val="decimal"/>
      <w:lvlText w:val="%4."/>
      <w:lvlJc w:val="left"/>
      <w:pPr>
        <w:ind w:left="2574" w:hanging="360"/>
      </w:pPr>
    </w:lvl>
    <w:lvl w:ilvl="4" w:tplc="E2A6BF70" w:tentative="1">
      <w:start w:val="1"/>
      <w:numFmt w:val="lowerLetter"/>
      <w:lvlText w:val="%5."/>
      <w:lvlJc w:val="left"/>
      <w:pPr>
        <w:ind w:left="3294" w:hanging="360"/>
      </w:pPr>
    </w:lvl>
    <w:lvl w:ilvl="5" w:tplc="D458CB06" w:tentative="1">
      <w:start w:val="1"/>
      <w:numFmt w:val="lowerRoman"/>
      <w:lvlText w:val="%6."/>
      <w:lvlJc w:val="right"/>
      <w:pPr>
        <w:ind w:left="4014" w:hanging="180"/>
      </w:pPr>
    </w:lvl>
    <w:lvl w:ilvl="6" w:tplc="47A4B712" w:tentative="1">
      <w:start w:val="1"/>
      <w:numFmt w:val="decimal"/>
      <w:lvlText w:val="%7."/>
      <w:lvlJc w:val="left"/>
      <w:pPr>
        <w:ind w:left="4734" w:hanging="360"/>
      </w:pPr>
    </w:lvl>
    <w:lvl w:ilvl="7" w:tplc="C626313C" w:tentative="1">
      <w:start w:val="1"/>
      <w:numFmt w:val="lowerLetter"/>
      <w:lvlText w:val="%8."/>
      <w:lvlJc w:val="left"/>
      <w:pPr>
        <w:ind w:left="5454" w:hanging="360"/>
      </w:pPr>
    </w:lvl>
    <w:lvl w:ilvl="8" w:tplc="12CED49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CD81E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687044" w:tentative="1">
      <w:start w:val="1"/>
      <w:numFmt w:val="lowerLetter"/>
      <w:lvlText w:val="%2."/>
      <w:lvlJc w:val="left"/>
      <w:pPr>
        <w:ind w:left="1080" w:hanging="360"/>
      </w:pPr>
    </w:lvl>
    <w:lvl w:ilvl="2" w:tplc="4FB08DDA" w:tentative="1">
      <w:start w:val="1"/>
      <w:numFmt w:val="lowerRoman"/>
      <w:lvlText w:val="%3."/>
      <w:lvlJc w:val="right"/>
      <w:pPr>
        <w:ind w:left="1800" w:hanging="180"/>
      </w:pPr>
    </w:lvl>
    <w:lvl w:ilvl="3" w:tplc="648CEE80" w:tentative="1">
      <w:start w:val="1"/>
      <w:numFmt w:val="decimal"/>
      <w:lvlText w:val="%4."/>
      <w:lvlJc w:val="left"/>
      <w:pPr>
        <w:ind w:left="2520" w:hanging="360"/>
      </w:pPr>
    </w:lvl>
    <w:lvl w:ilvl="4" w:tplc="27A400E2" w:tentative="1">
      <w:start w:val="1"/>
      <w:numFmt w:val="lowerLetter"/>
      <w:lvlText w:val="%5."/>
      <w:lvlJc w:val="left"/>
      <w:pPr>
        <w:ind w:left="3240" w:hanging="360"/>
      </w:pPr>
    </w:lvl>
    <w:lvl w:ilvl="5" w:tplc="47DE8E50" w:tentative="1">
      <w:start w:val="1"/>
      <w:numFmt w:val="lowerRoman"/>
      <w:lvlText w:val="%6."/>
      <w:lvlJc w:val="right"/>
      <w:pPr>
        <w:ind w:left="3960" w:hanging="180"/>
      </w:pPr>
    </w:lvl>
    <w:lvl w:ilvl="6" w:tplc="1D6E854C" w:tentative="1">
      <w:start w:val="1"/>
      <w:numFmt w:val="decimal"/>
      <w:lvlText w:val="%7."/>
      <w:lvlJc w:val="left"/>
      <w:pPr>
        <w:ind w:left="4680" w:hanging="360"/>
      </w:pPr>
    </w:lvl>
    <w:lvl w:ilvl="7" w:tplc="1480ECE4" w:tentative="1">
      <w:start w:val="1"/>
      <w:numFmt w:val="lowerLetter"/>
      <w:lvlText w:val="%8."/>
      <w:lvlJc w:val="left"/>
      <w:pPr>
        <w:ind w:left="5400" w:hanging="360"/>
      </w:pPr>
    </w:lvl>
    <w:lvl w:ilvl="8" w:tplc="8E480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40AF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9E79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20B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B6DC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A616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C6B0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01B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C8D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78C4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BE00A752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86EA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5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3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A5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4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8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8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06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3ACE98E">
      <w:start w:val="1"/>
      <w:numFmt w:val="decimal"/>
      <w:lvlText w:val="%1)"/>
      <w:lvlJc w:val="left"/>
      <w:pPr>
        <w:ind w:left="360" w:hanging="360"/>
      </w:pPr>
    </w:lvl>
    <w:lvl w:ilvl="1" w:tplc="800266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F6A52CA" w:tentative="1">
      <w:start w:val="1"/>
      <w:numFmt w:val="lowerRoman"/>
      <w:lvlText w:val="%3."/>
      <w:lvlJc w:val="right"/>
      <w:pPr>
        <w:ind w:left="1800" w:hanging="180"/>
      </w:pPr>
    </w:lvl>
    <w:lvl w:ilvl="3" w:tplc="6CA6AC68" w:tentative="1">
      <w:start w:val="1"/>
      <w:numFmt w:val="decimal"/>
      <w:lvlText w:val="%4."/>
      <w:lvlJc w:val="left"/>
      <w:pPr>
        <w:ind w:left="2520" w:hanging="360"/>
      </w:pPr>
    </w:lvl>
    <w:lvl w:ilvl="4" w:tplc="AB8228FC" w:tentative="1">
      <w:start w:val="1"/>
      <w:numFmt w:val="lowerLetter"/>
      <w:lvlText w:val="%5."/>
      <w:lvlJc w:val="left"/>
      <w:pPr>
        <w:ind w:left="3240" w:hanging="360"/>
      </w:pPr>
    </w:lvl>
    <w:lvl w:ilvl="5" w:tplc="AFC47386" w:tentative="1">
      <w:start w:val="1"/>
      <w:numFmt w:val="lowerRoman"/>
      <w:lvlText w:val="%6."/>
      <w:lvlJc w:val="right"/>
      <w:pPr>
        <w:ind w:left="3960" w:hanging="180"/>
      </w:pPr>
    </w:lvl>
    <w:lvl w:ilvl="6" w:tplc="5E24FBA4" w:tentative="1">
      <w:start w:val="1"/>
      <w:numFmt w:val="decimal"/>
      <w:lvlText w:val="%7."/>
      <w:lvlJc w:val="left"/>
      <w:pPr>
        <w:ind w:left="4680" w:hanging="360"/>
      </w:pPr>
    </w:lvl>
    <w:lvl w:ilvl="7" w:tplc="8256BE38" w:tentative="1">
      <w:start w:val="1"/>
      <w:numFmt w:val="lowerLetter"/>
      <w:lvlText w:val="%8."/>
      <w:lvlJc w:val="left"/>
      <w:pPr>
        <w:ind w:left="5400" w:hanging="360"/>
      </w:pPr>
    </w:lvl>
    <w:lvl w:ilvl="8" w:tplc="03ECE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F18E622C">
      <w:start w:val="1"/>
      <w:numFmt w:val="lowerLetter"/>
      <w:lvlText w:val="%1)"/>
      <w:lvlJc w:val="left"/>
      <w:pPr>
        <w:ind w:left="896" w:hanging="360"/>
      </w:pPr>
    </w:lvl>
    <w:lvl w:ilvl="1" w:tplc="CCBA9D58">
      <w:start w:val="1"/>
      <w:numFmt w:val="lowerLetter"/>
      <w:lvlText w:val="%2)"/>
      <w:lvlJc w:val="left"/>
      <w:pPr>
        <w:ind w:left="786" w:hanging="360"/>
      </w:pPr>
    </w:lvl>
    <w:lvl w:ilvl="2" w:tplc="C8C0E172" w:tentative="1">
      <w:start w:val="1"/>
      <w:numFmt w:val="lowerRoman"/>
      <w:lvlText w:val="%3."/>
      <w:lvlJc w:val="right"/>
      <w:pPr>
        <w:ind w:left="2336" w:hanging="180"/>
      </w:pPr>
    </w:lvl>
    <w:lvl w:ilvl="3" w:tplc="7DA80DC6" w:tentative="1">
      <w:start w:val="1"/>
      <w:numFmt w:val="decimal"/>
      <w:lvlText w:val="%4."/>
      <w:lvlJc w:val="left"/>
      <w:pPr>
        <w:ind w:left="3056" w:hanging="360"/>
      </w:pPr>
    </w:lvl>
    <w:lvl w:ilvl="4" w:tplc="B3044A70" w:tentative="1">
      <w:start w:val="1"/>
      <w:numFmt w:val="lowerLetter"/>
      <w:lvlText w:val="%5."/>
      <w:lvlJc w:val="left"/>
      <w:pPr>
        <w:ind w:left="3776" w:hanging="360"/>
      </w:pPr>
    </w:lvl>
    <w:lvl w:ilvl="5" w:tplc="3348D93A" w:tentative="1">
      <w:start w:val="1"/>
      <w:numFmt w:val="lowerRoman"/>
      <w:lvlText w:val="%6."/>
      <w:lvlJc w:val="right"/>
      <w:pPr>
        <w:ind w:left="4496" w:hanging="180"/>
      </w:pPr>
    </w:lvl>
    <w:lvl w:ilvl="6" w:tplc="37A299E8" w:tentative="1">
      <w:start w:val="1"/>
      <w:numFmt w:val="decimal"/>
      <w:lvlText w:val="%7."/>
      <w:lvlJc w:val="left"/>
      <w:pPr>
        <w:ind w:left="5216" w:hanging="360"/>
      </w:pPr>
    </w:lvl>
    <w:lvl w:ilvl="7" w:tplc="F4A4ECF8" w:tentative="1">
      <w:start w:val="1"/>
      <w:numFmt w:val="lowerLetter"/>
      <w:lvlText w:val="%8."/>
      <w:lvlJc w:val="left"/>
      <w:pPr>
        <w:ind w:left="5936" w:hanging="360"/>
      </w:pPr>
    </w:lvl>
    <w:lvl w:ilvl="8" w:tplc="7C042D5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4D5658C8">
      <w:start w:val="1"/>
      <w:numFmt w:val="decimal"/>
      <w:lvlText w:val="%1)"/>
      <w:lvlJc w:val="left"/>
      <w:pPr>
        <w:ind w:left="720" w:hanging="360"/>
      </w:pPr>
    </w:lvl>
    <w:lvl w:ilvl="1" w:tplc="6824C84E" w:tentative="1">
      <w:start w:val="1"/>
      <w:numFmt w:val="lowerLetter"/>
      <w:lvlText w:val="%2."/>
      <w:lvlJc w:val="left"/>
      <w:pPr>
        <w:ind w:left="1440" w:hanging="360"/>
      </w:pPr>
    </w:lvl>
    <w:lvl w:ilvl="2" w:tplc="D0445E42" w:tentative="1">
      <w:start w:val="1"/>
      <w:numFmt w:val="lowerRoman"/>
      <w:lvlText w:val="%3."/>
      <w:lvlJc w:val="right"/>
      <w:pPr>
        <w:ind w:left="2160" w:hanging="180"/>
      </w:pPr>
    </w:lvl>
    <w:lvl w:ilvl="3" w:tplc="9A24E9C2" w:tentative="1">
      <w:start w:val="1"/>
      <w:numFmt w:val="decimal"/>
      <w:lvlText w:val="%4."/>
      <w:lvlJc w:val="left"/>
      <w:pPr>
        <w:ind w:left="2880" w:hanging="360"/>
      </w:pPr>
    </w:lvl>
    <w:lvl w:ilvl="4" w:tplc="445CE2C8" w:tentative="1">
      <w:start w:val="1"/>
      <w:numFmt w:val="lowerLetter"/>
      <w:lvlText w:val="%5."/>
      <w:lvlJc w:val="left"/>
      <w:pPr>
        <w:ind w:left="3600" w:hanging="360"/>
      </w:pPr>
    </w:lvl>
    <w:lvl w:ilvl="5" w:tplc="D452F168" w:tentative="1">
      <w:start w:val="1"/>
      <w:numFmt w:val="lowerRoman"/>
      <w:lvlText w:val="%6."/>
      <w:lvlJc w:val="right"/>
      <w:pPr>
        <w:ind w:left="4320" w:hanging="180"/>
      </w:pPr>
    </w:lvl>
    <w:lvl w:ilvl="6" w:tplc="ACD847F0" w:tentative="1">
      <w:start w:val="1"/>
      <w:numFmt w:val="decimal"/>
      <w:lvlText w:val="%7."/>
      <w:lvlJc w:val="left"/>
      <w:pPr>
        <w:ind w:left="5040" w:hanging="360"/>
      </w:pPr>
    </w:lvl>
    <w:lvl w:ilvl="7" w:tplc="2F9E2F38" w:tentative="1">
      <w:start w:val="1"/>
      <w:numFmt w:val="lowerLetter"/>
      <w:lvlText w:val="%8."/>
      <w:lvlJc w:val="left"/>
      <w:pPr>
        <w:ind w:left="5760" w:hanging="360"/>
      </w:pPr>
    </w:lvl>
    <w:lvl w:ilvl="8" w:tplc="F752A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C84A59F6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AA203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AE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7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8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F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7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E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B56DA94">
      <w:start w:val="1"/>
      <w:numFmt w:val="decimal"/>
      <w:lvlText w:val="%1)"/>
      <w:lvlJc w:val="left"/>
      <w:pPr>
        <w:ind w:left="360" w:hanging="360"/>
      </w:pPr>
    </w:lvl>
    <w:lvl w:ilvl="1" w:tplc="ED161976" w:tentative="1">
      <w:start w:val="1"/>
      <w:numFmt w:val="lowerLetter"/>
      <w:lvlText w:val="%2."/>
      <w:lvlJc w:val="left"/>
      <w:pPr>
        <w:ind w:left="1080" w:hanging="360"/>
      </w:pPr>
    </w:lvl>
    <w:lvl w:ilvl="2" w:tplc="3DC8AD2A" w:tentative="1">
      <w:start w:val="1"/>
      <w:numFmt w:val="lowerRoman"/>
      <w:lvlText w:val="%3."/>
      <w:lvlJc w:val="right"/>
      <w:pPr>
        <w:ind w:left="1800" w:hanging="180"/>
      </w:pPr>
    </w:lvl>
    <w:lvl w:ilvl="3" w:tplc="D16E107C" w:tentative="1">
      <w:start w:val="1"/>
      <w:numFmt w:val="decimal"/>
      <w:lvlText w:val="%4."/>
      <w:lvlJc w:val="left"/>
      <w:pPr>
        <w:ind w:left="2520" w:hanging="360"/>
      </w:pPr>
    </w:lvl>
    <w:lvl w:ilvl="4" w:tplc="BB1EDEF6" w:tentative="1">
      <w:start w:val="1"/>
      <w:numFmt w:val="lowerLetter"/>
      <w:lvlText w:val="%5."/>
      <w:lvlJc w:val="left"/>
      <w:pPr>
        <w:ind w:left="3240" w:hanging="360"/>
      </w:pPr>
    </w:lvl>
    <w:lvl w:ilvl="5" w:tplc="2D9632F2" w:tentative="1">
      <w:start w:val="1"/>
      <w:numFmt w:val="lowerRoman"/>
      <w:lvlText w:val="%6."/>
      <w:lvlJc w:val="right"/>
      <w:pPr>
        <w:ind w:left="3960" w:hanging="180"/>
      </w:pPr>
    </w:lvl>
    <w:lvl w:ilvl="6" w:tplc="EE001F94" w:tentative="1">
      <w:start w:val="1"/>
      <w:numFmt w:val="decimal"/>
      <w:lvlText w:val="%7."/>
      <w:lvlJc w:val="left"/>
      <w:pPr>
        <w:ind w:left="4680" w:hanging="360"/>
      </w:pPr>
    </w:lvl>
    <w:lvl w:ilvl="7" w:tplc="DDACB452" w:tentative="1">
      <w:start w:val="1"/>
      <w:numFmt w:val="lowerLetter"/>
      <w:lvlText w:val="%8."/>
      <w:lvlJc w:val="left"/>
      <w:pPr>
        <w:ind w:left="5400" w:hanging="360"/>
      </w:pPr>
    </w:lvl>
    <w:lvl w:ilvl="8" w:tplc="1E8E70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D0BA25F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FDECF3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CB067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BA7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2A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A8D0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AC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64FC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72E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0"/>
    <w:rsid w:val="002B3DA0"/>
    <w:rsid w:val="008F769D"/>
    <w:rsid w:val="00D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5859-25A3-4213-9246-4EB08B7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2020-06-05T09:25:00Z</dcterms:created>
  <dcterms:modified xsi:type="dcterms:W3CDTF">2020-06-05T09:25:00Z</dcterms:modified>
</cp:coreProperties>
</file>