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C905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5CD9B1FC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</w:p>
    <w:p w14:paraId="268E036A" w14:textId="77777777" w:rsidR="001728BE" w:rsidRDefault="001728BE" w:rsidP="00D470AD">
      <w:pPr>
        <w:jc w:val="center"/>
        <w:rPr>
          <w:rFonts w:ascii="Arial" w:hAnsi="Arial" w:cs="Arial"/>
          <w:b/>
          <w:sz w:val="36"/>
          <w:szCs w:val="36"/>
        </w:rPr>
      </w:pPr>
    </w:p>
    <w:p w14:paraId="3125BE71" w14:textId="2D1AA49B" w:rsidR="00D470AD" w:rsidRPr="008E05C7" w:rsidRDefault="0038102B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8E05C7">
        <w:rPr>
          <w:rFonts w:ascii="Arial" w:hAnsi="Arial" w:cs="Arial"/>
          <w:b/>
          <w:sz w:val="36"/>
          <w:szCs w:val="36"/>
        </w:rPr>
        <w:t>Sprawozdanie za 201</w:t>
      </w:r>
      <w:r w:rsidR="004607EE" w:rsidRPr="008E05C7">
        <w:rPr>
          <w:rFonts w:ascii="Arial" w:hAnsi="Arial" w:cs="Arial"/>
          <w:b/>
          <w:sz w:val="36"/>
          <w:szCs w:val="36"/>
        </w:rPr>
        <w:t>9</w:t>
      </w:r>
      <w:r w:rsidRPr="008E05C7">
        <w:rPr>
          <w:rFonts w:ascii="Arial" w:hAnsi="Arial" w:cs="Arial"/>
          <w:b/>
          <w:sz w:val="36"/>
          <w:szCs w:val="36"/>
        </w:rPr>
        <w:t xml:space="preserve"> </w:t>
      </w:r>
      <w:r w:rsidR="00A85AD8">
        <w:rPr>
          <w:rFonts w:ascii="Arial" w:hAnsi="Arial" w:cs="Arial"/>
          <w:b/>
          <w:sz w:val="36"/>
          <w:szCs w:val="36"/>
        </w:rPr>
        <w:t>r.</w:t>
      </w:r>
    </w:p>
    <w:p w14:paraId="1007D317" w14:textId="6D2FE13D" w:rsidR="00BE4A5E" w:rsidRDefault="0038102B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BE4A5E">
        <w:rPr>
          <w:rFonts w:ascii="Arial" w:hAnsi="Arial" w:cs="Arial"/>
          <w:b/>
          <w:sz w:val="36"/>
          <w:szCs w:val="36"/>
        </w:rPr>
        <w:t>z realizacji „</w:t>
      </w:r>
      <w:r w:rsidR="005A5E46" w:rsidRPr="00BE4A5E">
        <w:rPr>
          <w:rFonts w:ascii="Arial" w:hAnsi="Arial" w:cs="Arial"/>
          <w:b/>
          <w:sz w:val="36"/>
          <w:szCs w:val="36"/>
        </w:rPr>
        <w:t>Program</w:t>
      </w:r>
      <w:r w:rsidRPr="00BE4A5E">
        <w:rPr>
          <w:rFonts w:ascii="Arial" w:hAnsi="Arial" w:cs="Arial"/>
          <w:b/>
          <w:sz w:val="36"/>
          <w:szCs w:val="36"/>
        </w:rPr>
        <w:t>u</w:t>
      </w:r>
      <w:r w:rsidR="005A5E46" w:rsidRPr="00BE4A5E">
        <w:rPr>
          <w:rFonts w:ascii="Arial" w:hAnsi="Arial" w:cs="Arial"/>
          <w:b/>
          <w:sz w:val="36"/>
          <w:szCs w:val="36"/>
        </w:rPr>
        <w:t xml:space="preserve"> współpracy</w:t>
      </w:r>
      <w:r w:rsidR="00A85AD8">
        <w:rPr>
          <w:rFonts w:ascii="Arial" w:hAnsi="Arial" w:cs="Arial"/>
          <w:b/>
          <w:sz w:val="36"/>
          <w:szCs w:val="36"/>
        </w:rPr>
        <w:br/>
      </w:r>
      <w:r w:rsidR="005A5E46" w:rsidRPr="00BE4A5E">
        <w:rPr>
          <w:rFonts w:ascii="Arial" w:hAnsi="Arial" w:cs="Arial"/>
          <w:b/>
          <w:sz w:val="36"/>
          <w:szCs w:val="36"/>
        </w:rPr>
        <w:t>M</w:t>
      </w:r>
      <w:r w:rsidR="00A85AD8">
        <w:rPr>
          <w:rFonts w:ascii="Arial" w:hAnsi="Arial" w:cs="Arial"/>
          <w:b/>
          <w:sz w:val="36"/>
          <w:szCs w:val="36"/>
        </w:rPr>
        <w:t xml:space="preserve">inistra </w:t>
      </w:r>
      <w:r w:rsidR="005A5E46" w:rsidRPr="00BE4A5E">
        <w:rPr>
          <w:rFonts w:ascii="Arial" w:hAnsi="Arial" w:cs="Arial"/>
          <w:b/>
          <w:sz w:val="36"/>
          <w:szCs w:val="36"/>
        </w:rPr>
        <w:t>E</w:t>
      </w:r>
      <w:r w:rsidR="00A85AD8">
        <w:rPr>
          <w:rFonts w:ascii="Arial" w:hAnsi="Arial" w:cs="Arial"/>
          <w:b/>
          <w:sz w:val="36"/>
          <w:szCs w:val="36"/>
        </w:rPr>
        <w:t xml:space="preserve">dukacji </w:t>
      </w:r>
      <w:r w:rsidR="005A5E46" w:rsidRPr="00BE4A5E">
        <w:rPr>
          <w:rFonts w:ascii="Arial" w:hAnsi="Arial" w:cs="Arial"/>
          <w:b/>
          <w:sz w:val="36"/>
          <w:szCs w:val="36"/>
        </w:rPr>
        <w:t>N</w:t>
      </w:r>
      <w:r w:rsidR="00A85AD8">
        <w:rPr>
          <w:rFonts w:ascii="Arial" w:hAnsi="Arial" w:cs="Arial"/>
          <w:b/>
          <w:sz w:val="36"/>
          <w:szCs w:val="36"/>
        </w:rPr>
        <w:t xml:space="preserve">arodowej </w:t>
      </w:r>
      <w:r w:rsidR="005A5E46" w:rsidRPr="00BE4A5E">
        <w:rPr>
          <w:rFonts w:ascii="Arial" w:hAnsi="Arial" w:cs="Arial"/>
          <w:b/>
          <w:sz w:val="36"/>
          <w:szCs w:val="36"/>
        </w:rPr>
        <w:t>z organizacjami pozarządowymi oraz podmiotami wymienionymi</w:t>
      </w:r>
      <w:r w:rsidR="004A089C">
        <w:rPr>
          <w:rFonts w:ascii="Arial" w:hAnsi="Arial" w:cs="Arial"/>
          <w:b/>
          <w:sz w:val="36"/>
          <w:szCs w:val="36"/>
        </w:rPr>
        <w:br/>
      </w:r>
      <w:r w:rsidR="005A5E46" w:rsidRPr="00BE4A5E">
        <w:rPr>
          <w:rFonts w:ascii="Arial" w:hAnsi="Arial" w:cs="Arial"/>
          <w:b/>
          <w:sz w:val="36"/>
          <w:szCs w:val="36"/>
        </w:rPr>
        <w:t xml:space="preserve">w art. 3 ust 3. </w:t>
      </w:r>
      <w:r w:rsidR="004A089C">
        <w:rPr>
          <w:rFonts w:ascii="Arial" w:hAnsi="Arial" w:cs="Arial"/>
          <w:b/>
          <w:sz w:val="36"/>
          <w:szCs w:val="36"/>
        </w:rPr>
        <w:t>u</w:t>
      </w:r>
      <w:r w:rsidR="005A5E46" w:rsidRPr="00BE4A5E">
        <w:rPr>
          <w:rFonts w:ascii="Arial" w:hAnsi="Arial" w:cs="Arial"/>
          <w:b/>
          <w:sz w:val="36"/>
          <w:szCs w:val="36"/>
        </w:rPr>
        <w:t>stawy o działalności pożytku publicznego i o wolontariacie</w:t>
      </w:r>
      <w:r w:rsidR="006D29C1" w:rsidRPr="00BE4A5E">
        <w:rPr>
          <w:rFonts w:ascii="Arial" w:hAnsi="Arial" w:cs="Arial"/>
          <w:b/>
          <w:sz w:val="36"/>
          <w:szCs w:val="36"/>
        </w:rPr>
        <w:t xml:space="preserve">, </w:t>
      </w:r>
    </w:p>
    <w:p w14:paraId="1739CB43" w14:textId="77777777" w:rsidR="00D470AD" w:rsidRPr="00BE4A5E" w:rsidRDefault="006D29C1" w:rsidP="00BE4A5E">
      <w:pPr>
        <w:spacing w:after="0" w:line="257" w:lineRule="auto"/>
        <w:jc w:val="center"/>
        <w:rPr>
          <w:rFonts w:ascii="Arial" w:hAnsi="Arial" w:cs="Arial"/>
          <w:b/>
          <w:sz w:val="36"/>
          <w:szCs w:val="36"/>
        </w:rPr>
      </w:pPr>
      <w:r w:rsidRPr="00BE4A5E">
        <w:rPr>
          <w:rFonts w:ascii="Arial" w:hAnsi="Arial" w:cs="Arial"/>
          <w:b/>
          <w:sz w:val="36"/>
          <w:szCs w:val="36"/>
        </w:rPr>
        <w:t>na lata 2</w:t>
      </w:r>
      <w:r w:rsidR="00570EB1" w:rsidRPr="00BE4A5E">
        <w:rPr>
          <w:rFonts w:ascii="Arial" w:hAnsi="Arial" w:cs="Arial"/>
          <w:b/>
          <w:sz w:val="36"/>
          <w:szCs w:val="36"/>
        </w:rPr>
        <w:t>018</w:t>
      </w:r>
      <w:r w:rsidRPr="00BE4A5E">
        <w:rPr>
          <w:rFonts w:ascii="Arial" w:hAnsi="Arial" w:cs="Arial"/>
          <w:b/>
          <w:sz w:val="36"/>
          <w:szCs w:val="36"/>
        </w:rPr>
        <w:t>-20</w:t>
      </w:r>
      <w:r w:rsidR="00570EB1" w:rsidRPr="00BE4A5E">
        <w:rPr>
          <w:rFonts w:ascii="Arial" w:hAnsi="Arial" w:cs="Arial"/>
          <w:b/>
          <w:sz w:val="36"/>
          <w:szCs w:val="36"/>
        </w:rPr>
        <w:t>2</w:t>
      </w:r>
      <w:r w:rsidRPr="00BE4A5E">
        <w:rPr>
          <w:rFonts w:ascii="Arial" w:hAnsi="Arial" w:cs="Arial"/>
          <w:b/>
          <w:sz w:val="36"/>
          <w:szCs w:val="36"/>
        </w:rPr>
        <w:t>0</w:t>
      </w:r>
      <w:r w:rsidR="0038102B" w:rsidRPr="00BE4A5E">
        <w:rPr>
          <w:rFonts w:ascii="Arial" w:hAnsi="Arial" w:cs="Arial"/>
          <w:b/>
          <w:sz w:val="36"/>
          <w:szCs w:val="36"/>
        </w:rPr>
        <w:t xml:space="preserve">” </w:t>
      </w:r>
    </w:p>
    <w:p w14:paraId="1F377BC5" w14:textId="77777777" w:rsidR="0018776E" w:rsidRDefault="0018776E" w:rsidP="00B8428B">
      <w:pPr>
        <w:spacing w:before="120"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2E93F169" w14:textId="77777777" w:rsidR="005452BF" w:rsidRPr="00BE4A5E" w:rsidRDefault="005452BF" w:rsidP="00B8428B">
      <w:pPr>
        <w:spacing w:before="120" w:after="120" w:line="240" w:lineRule="auto"/>
        <w:jc w:val="both"/>
        <w:rPr>
          <w:rFonts w:ascii="Arial" w:hAnsi="Arial" w:cs="Arial"/>
          <w:sz w:val="36"/>
          <w:szCs w:val="36"/>
        </w:rPr>
      </w:pPr>
    </w:p>
    <w:p w14:paraId="7CA10F80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49DC90D8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AD8550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74E0158B" w14:textId="77777777" w:rsidR="0066368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3A75A46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563F151B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4D19994E" w14:textId="77777777" w:rsidR="005452BF" w:rsidRDefault="005452BF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6A1B1FC6" w14:textId="77777777" w:rsidR="00663688" w:rsidRPr="009A3F58" w:rsidRDefault="00663688" w:rsidP="00B8428B">
      <w:pPr>
        <w:spacing w:before="120" w:after="120" w:line="240" w:lineRule="auto"/>
        <w:jc w:val="both"/>
        <w:rPr>
          <w:rFonts w:ascii="Arial" w:hAnsi="Arial" w:cs="Arial"/>
          <w:sz w:val="28"/>
          <w:szCs w:val="28"/>
        </w:rPr>
      </w:pPr>
    </w:p>
    <w:p w14:paraId="2D9ED1FD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EA8F55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189811B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32A9864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424F4EA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8D4B060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27F42AC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72D7443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5D1F585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2C4DE96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59BF038" w14:textId="77777777" w:rsidR="00601428" w:rsidRDefault="00601428" w:rsidP="00C21131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7E57930" w14:textId="77777777" w:rsidR="00FA7207" w:rsidRDefault="00FA7207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C660360" w14:textId="77777777" w:rsidR="00663688" w:rsidRPr="00601428" w:rsidRDefault="00F3615A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615A">
        <w:rPr>
          <w:rFonts w:ascii="Arial" w:hAnsi="Arial" w:cs="Arial"/>
          <w:sz w:val="24"/>
          <w:szCs w:val="24"/>
          <w:u w:val="single"/>
        </w:rPr>
        <w:t>S</w:t>
      </w:r>
      <w:r w:rsidR="009A3F58" w:rsidRPr="00F3615A">
        <w:rPr>
          <w:rFonts w:ascii="Arial" w:hAnsi="Arial" w:cs="Arial"/>
          <w:sz w:val="24"/>
          <w:szCs w:val="24"/>
          <w:u w:val="single"/>
        </w:rPr>
        <w:t xml:space="preserve">prawozdanie </w:t>
      </w:r>
      <w:r w:rsidR="0018776E" w:rsidRPr="00F3615A">
        <w:rPr>
          <w:rFonts w:ascii="Arial" w:hAnsi="Arial" w:cs="Arial"/>
          <w:sz w:val="24"/>
          <w:szCs w:val="24"/>
          <w:u w:val="single"/>
        </w:rPr>
        <w:t>zawiera</w:t>
      </w:r>
      <w:r w:rsidR="009A3F58" w:rsidRPr="00F3615A">
        <w:rPr>
          <w:rFonts w:ascii="Arial" w:hAnsi="Arial" w:cs="Arial"/>
          <w:sz w:val="24"/>
          <w:szCs w:val="24"/>
          <w:u w:val="single"/>
        </w:rPr>
        <w:t>:</w:t>
      </w:r>
      <w:r w:rsidR="0018776E" w:rsidRPr="00F3615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09C3BE3" w14:textId="77777777" w:rsidR="009A3F58" w:rsidRPr="00C21131" w:rsidRDefault="0018776E" w:rsidP="00F3615A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21131">
        <w:rPr>
          <w:rFonts w:ascii="Arial" w:hAnsi="Arial" w:cs="Arial"/>
          <w:sz w:val="24"/>
          <w:szCs w:val="24"/>
        </w:rPr>
        <w:t xml:space="preserve">Wprowadzenie </w:t>
      </w:r>
    </w:p>
    <w:p w14:paraId="74B24E46" w14:textId="77777777" w:rsidR="00C21131" w:rsidRDefault="00C21131" w:rsidP="001728BE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9A3F58" w:rsidRPr="00C21131">
        <w:rPr>
          <w:rFonts w:ascii="Arial" w:hAnsi="Arial" w:cs="Arial"/>
          <w:sz w:val="24"/>
          <w:szCs w:val="24"/>
        </w:rPr>
        <w:t xml:space="preserve">Opis założeń </w:t>
      </w:r>
      <w:r w:rsidRPr="00C21131">
        <w:rPr>
          <w:rFonts w:ascii="Arial" w:hAnsi="Arial" w:cs="Arial"/>
          <w:sz w:val="24"/>
          <w:szCs w:val="24"/>
        </w:rPr>
        <w:t>Pr</w:t>
      </w:r>
      <w:r w:rsidR="009A3F58" w:rsidRPr="00C21131">
        <w:rPr>
          <w:rFonts w:ascii="Arial" w:hAnsi="Arial" w:cs="Arial"/>
          <w:sz w:val="24"/>
          <w:szCs w:val="24"/>
        </w:rPr>
        <w:t xml:space="preserve">ogramu </w:t>
      </w:r>
      <w:r w:rsidRPr="00C21131">
        <w:rPr>
          <w:rFonts w:ascii="Arial" w:hAnsi="Arial" w:cs="Arial"/>
          <w:sz w:val="24"/>
          <w:szCs w:val="24"/>
        </w:rPr>
        <w:t xml:space="preserve">współpracy </w:t>
      </w:r>
    </w:p>
    <w:p w14:paraId="7771D953" w14:textId="77777777" w:rsidR="009A3F58" w:rsidRPr="005452BF" w:rsidRDefault="00C21131" w:rsidP="005452B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C21131">
        <w:rPr>
          <w:rFonts w:ascii="Arial" w:hAnsi="Arial" w:cs="Arial"/>
          <w:sz w:val="24"/>
          <w:szCs w:val="24"/>
        </w:rPr>
        <w:t xml:space="preserve">II. </w:t>
      </w:r>
      <w:r w:rsidR="009A3F58" w:rsidRPr="00C21131">
        <w:rPr>
          <w:rFonts w:ascii="Arial" w:hAnsi="Arial" w:cs="Arial"/>
          <w:sz w:val="24"/>
          <w:szCs w:val="24"/>
        </w:rPr>
        <w:t xml:space="preserve">Informacje o realizacji założeń </w:t>
      </w:r>
      <w:r w:rsidRPr="00C21131">
        <w:rPr>
          <w:rFonts w:ascii="Arial" w:hAnsi="Arial" w:cs="Arial"/>
          <w:sz w:val="24"/>
          <w:szCs w:val="24"/>
        </w:rPr>
        <w:t>P</w:t>
      </w:r>
      <w:r w:rsidR="009A3F58" w:rsidRPr="00C21131">
        <w:rPr>
          <w:rFonts w:ascii="Arial" w:hAnsi="Arial" w:cs="Arial"/>
          <w:sz w:val="24"/>
          <w:szCs w:val="24"/>
        </w:rPr>
        <w:t xml:space="preserve">rogramu w zakresie: </w:t>
      </w:r>
    </w:p>
    <w:p w14:paraId="65AB35C5" w14:textId="4424A2AA" w:rsidR="009A3F58" w:rsidRPr="009A3F58" w:rsidRDefault="005452BF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452BF">
        <w:rPr>
          <w:rFonts w:ascii="Arial" w:hAnsi="Arial" w:cs="Arial"/>
          <w:sz w:val="24"/>
          <w:szCs w:val="24"/>
        </w:rPr>
        <w:t>ykonani</w:t>
      </w:r>
      <w:r>
        <w:rPr>
          <w:rFonts w:ascii="Arial" w:hAnsi="Arial" w:cs="Arial"/>
          <w:sz w:val="24"/>
          <w:szCs w:val="24"/>
        </w:rPr>
        <w:t>e</w:t>
      </w:r>
      <w:r w:rsidRPr="005452BF">
        <w:rPr>
          <w:rFonts w:ascii="Arial" w:hAnsi="Arial" w:cs="Arial"/>
          <w:sz w:val="24"/>
          <w:szCs w:val="24"/>
        </w:rPr>
        <w:t xml:space="preserve"> zadań publicznych </w:t>
      </w:r>
      <w:r>
        <w:rPr>
          <w:rFonts w:ascii="Arial" w:hAnsi="Arial" w:cs="Arial"/>
          <w:sz w:val="24"/>
          <w:szCs w:val="24"/>
        </w:rPr>
        <w:t xml:space="preserve">przez </w:t>
      </w:r>
      <w:r w:rsidRPr="005452BF">
        <w:rPr>
          <w:rFonts w:ascii="Arial" w:hAnsi="Arial" w:cs="Arial"/>
          <w:sz w:val="24"/>
          <w:szCs w:val="24"/>
        </w:rPr>
        <w:t>organizacj</w:t>
      </w:r>
      <w:r>
        <w:rPr>
          <w:rFonts w:ascii="Arial" w:hAnsi="Arial" w:cs="Arial"/>
          <w:sz w:val="24"/>
          <w:szCs w:val="24"/>
        </w:rPr>
        <w:t xml:space="preserve">e </w:t>
      </w:r>
      <w:r w:rsidRPr="005452BF">
        <w:rPr>
          <w:rFonts w:ascii="Arial" w:hAnsi="Arial" w:cs="Arial"/>
          <w:sz w:val="24"/>
          <w:szCs w:val="24"/>
        </w:rPr>
        <w:t>pozarządow</w:t>
      </w:r>
      <w:r>
        <w:rPr>
          <w:rFonts w:ascii="Arial" w:hAnsi="Arial" w:cs="Arial"/>
          <w:sz w:val="24"/>
          <w:szCs w:val="24"/>
        </w:rPr>
        <w:t>e</w:t>
      </w:r>
      <w:r w:rsidR="004A08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A3F58">
        <w:rPr>
          <w:rFonts w:ascii="Arial" w:hAnsi="Arial" w:cs="Arial"/>
          <w:sz w:val="24"/>
          <w:szCs w:val="24"/>
        </w:rPr>
        <w:t xml:space="preserve"> </w:t>
      </w:r>
    </w:p>
    <w:p w14:paraId="743AA0B4" w14:textId="2E9C0486" w:rsidR="009A3F58" w:rsidRPr="009A3F58" w:rsidRDefault="009A3F58" w:rsidP="004A089C">
      <w:pPr>
        <w:pStyle w:val="Tekstkomentarza"/>
        <w:numPr>
          <w:ilvl w:val="0"/>
          <w:numId w:val="31"/>
        </w:numPr>
        <w:ind w:left="567" w:hanging="283"/>
        <w:rPr>
          <w:sz w:val="24"/>
          <w:szCs w:val="24"/>
        </w:rPr>
      </w:pPr>
      <w:r w:rsidRPr="009A3F58">
        <w:rPr>
          <w:sz w:val="24"/>
          <w:szCs w:val="24"/>
        </w:rPr>
        <w:t>Patronaty Ministra Edukacji Narodowej</w:t>
      </w:r>
      <w:r w:rsidR="004A089C">
        <w:rPr>
          <w:sz w:val="24"/>
          <w:szCs w:val="24"/>
        </w:rPr>
        <w:t>,</w:t>
      </w:r>
      <w:r w:rsidRPr="009A3F58">
        <w:rPr>
          <w:sz w:val="24"/>
          <w:szCs w:val="24"/>
        </w:rPr>
        <w:t xml:space="preserve"> </w:t>
      </w:r>
    </w:p>
    <w:p w14:paraId="083406F1" w14:textId="32664838" w:rsidR="00C21131" w:rsidRDefault="009A3F58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9A3F58">
        <w:rPr>
          <w:rFonts w:ascii="Arial" w:hAnsi="Arial" w:cs="Arial"/>
          <w:sz w:val="24"/>
          <w:szCs w:val="24"/>
        </w:rPr>
        <w:t>Akty normatywne przekazane do organizacji pozarządowych do konsultacji</w:t>
      </w:r>
      <w:r w:rsidR="004A089C">
        <w:rPr>
          <w:rFonts w:ascii="Arial" w:hAnsi="Arial" w:cs="Arial"/>
          <w:sz w:val="24"/>
          <w:szCs w:val="24"/>
        </w:rPr>
        <w:t>,</w:t>
      </w:r>
      <w:r w:rsidRPr="009A3F58">
        <w:rPr>
          <w:rFonts w:ascii="Arial" w:hAnsi="Arial" w:cs="Arial"/>
          <w:sz w:val="24"/>
          <w:szCs w:val="24"/>
        </w:rPr>
        <w:t xml:space="preserve"> </w:t>
      </w:r>
    </w:p>
    <w:p w14:paraId="4EFAEE3E" w14:textId="18ED6762" w:rsidR="00663688" w:rsidRPr="004A089C" w:rsidRDefault="005452BF" w:rsidP="004A089C">
      <w:pPr>
        <w:pStyle w:val="Akapitzlist"/>
        <w:numPr>
          <w:ilvl w:val="0"/>
          <w:numId w:val="31"/>
        </w:numPr>
        <w:spacing w:before="120" w:after="120" w:line="240" w:lineRule="auto"/>
        <w:ind w:left="567" w:hanging="283"/>
        <w:jc w:val="both"/>
        <w:rPr>
          <w:rFonts w:ascii="Arial" w:hAnsi="Arial" w:cs="Arial"/>
          <w:sz w:val="24"/>
          <w:szCs w:val="24"/>
          <w:u w:val="single"/>
        </w:rPr>
      </w:pPr>
      <w:r w:rsidRPr="004A089C">
        <w:rPr>
          <w:rFonts w:ascii="Arial" w:hAnsi="Arial" w:cs="Arial"/>
          <w:sz w:val="24"/>
          <w:szCs w:val="24"/>
        </w:rPr>
        <w:t>Oferty na realizację zadań zleconych w danym roku, które spełniły warunki oceny formalnej</w:t>
      </w:r>
      <w:r w:rsidR="004A089C" w:rsidRPr="004A089C">
        <w:rPr>
          <w:rFonts w:ascii="Arial" w:hAnsi="Arial" w:cs="Arial"/>
          <w:sz w:val="24"/>
          <w:szCs w:val="24"/>
        </w:rPr>
        <w:t>.</w:t>
      </w:r>
      <w:r w:rsidRPr="004A089C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0B929E30" w14:textId="5B6B32C1" w:rsidR="00601428" w:rsidRDefault="00C21131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5452BF">
        <w:rPr>
          <w:rFonts w:ascii="Arial" w:hAnsi="Arial" w:cs="Arial"/>
          <w:sz w:val="24"/>
          <w:szCs w:val="24"/>
        </w:rPr>
        <w:t>III</w:t>
      </w:r>
      <w:r w:rsidR="009A3F58" w:rsidRPr="005452BF">
        <w:rPr>
          <w:rFonts w:ascii="Arial" w:hAnsi="Arial" w:cs="Arial"/>
          <w:sz w:val="24"/>
          <w:szCs w:val="24"/>
        </w:rPr>
        <w:t>.</w:t>
      </w:r>
      <w:r w:rsidR="005452BF" w:rsidRPr="005452BF">
        <w:rPr>
          <w:rFonts w:ascii="Arial" w:hAnsi="Arial" w:cs="Arial"/>
          <w:sz w:val="24"/>
          <w:szCs w:val="24"/>
        </w:rPr>
        <w:t xml:space="preserve"> Inne aktywności w obszarze współpracy Ministerstwa Edukacji Narodowej</w:t>
      </w:r>
      <w:r w:rsidR="004A089C">
        <w:rPr>
          <w:rFonts w:ascii="Arial" w:hAnsi="Arial" w:cs="Arial"/>
          <w:sz w:val="24"/>
          <w:szCs w:val="24"/>
        </w:rPr>
        <w:t xml:space="preserve"> </w:t>
      </w:r>
      <w:r w:rsidR="004A089C">
        <w:rPr>
          <w:rFonts w:ascii="Arial" w:hAnsi="Arial" w:cs="Arial"/>
          <w:sz w:val="24"/>
          <w:szCs w:val="24"/>
        </w:rPr>
        <w:br/>
      </w:r>
      <w:r w:rsidR="005452BF" w:rsidRPr="005452BF">
        <w:rPr>
          <w:rFonts w:ascii="Arial" w:hAnsi="Arial" w:cs="Arial"/>
          <w:sz w:val="24"/>
          <w:szCs w:val="24"/>
        </w:rPr>
        <w:t>z organizacjami pozarządowymi</w:t>
      </w:r>
      <w:r w:rsidR="004A089C">
        <w:rPr>
          <w:rFonts w:ascii="Arial" w:hAnsi="Arial" w:cs="Arial"/>
          <w:sz w:val="24"/>
          <w:szCs w:val="24"/>
        </w:rPr>
        <w:t>.</w:t>
      </w:r>
    </w:p>
    <w:p w14:paraId="1C508152" w14:textId="77777777" w:rsidR="00713E7F" w:rsidRPr="005452BF" w:rsidRDefault="00713E7F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  <w:u w:val="single"/>
        </w:rPr>
        <w:t>W</w:t>
      </w:r>
      <w:r w:rsidR="006D29C1" w:rsidRPr="003F00CA">
        <w:rPr>
          <w:rFonts w:ascii="Arial" w:hAnsi="Arial" w:cs="Arial"/>
          <w:sz w:val="24"/>
          <w:szCs w:val="24"/>
          <w:u w:val="single"/>
        </w:rPr>
        <w:t xml:space="preserve">prowadzenie </w:t>
      </w:r>
    </w:p>
    <w:p w14:paraId="577DE1C2" w14:textId="48B59C90" w:rsidR="00663688" w:rsidRPr="003F00CA" w:rsidRDefault="00A86FAC" w:rsidP="003F00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00CA">
        <w:rPr>
          <w:rFonts w:ascii="Arial" w:hAnsi="Arial" w:cs="Arial"/>
          <w:sz w:val="24"/>
          <w:szCs w:val="24"/>
          <w:lang w:eastAsia="pl-PL"/>
        </w:rPr>
        <w:t xml:space="preserve">Współpraca resortu edukacji z organizacjami trzeciego sektora </w:t>
      </w:r>
      <w:r w:rsidR="004A089C">
        <w:rPr>
          <w:rFonts w:ascii="Arial" w:hAnsi="Arial" w:cs="Arial"/>
          <w:sz w:val="24"/>
          <w:szCs w:val="24"/>
          <w:lang w:eastAsia="pl-PL"/>
        </w:rPr>
        <w:t>realizowana</w:t>
      </w:r>
      <w:r w:rsidR="004A089C">
        <w:rPr>
          <w:rFonts w:ascii="Arial" w:hAnsi="Arial" w:cs="Arial"/>
          <w:sz w:val="24"/>
          <w:szCs w:val="24"/>
          <w:lang w:eastAsia="pl-PL"/>
        </w:rPr>
        <w:br/>
        <w:t xml:space="preserve">jest </w:t>
      </w:r>
      <w:r w:rsidRPr="003F00CA">
        <w:rPr>
          <w:rFonts w:ascii="Arial" w:hAnsi="Arial" w:cs="Arial"/>
          <w:sz w:val="24"/>
          <w:szCs w:val="24"/>
          <w:lang w:eastAsia="pl-PL"/>
        </w:rPr>
        <w:t>w oparciu o „</w:t>
      </w:r>
      <w:r w:rsidRPr="004A089C">
        <w:rPr>
          <w:rFonts w:ascii="Arial" w:hAnsi="Arial" w:cs="Arial"/>
          <w:i/>
          <w:sz w:val="24"/>
          <w:szCs w:val="24"/>
          <w:lang w:eastAsia="pl-PL"/>
        </w:rPr>
        <w:t>Program współpracy Ministra Edukacji Narodowej z organizacjami pozarządowymi oraz podmiotami wymienionymi w art. 3 ust 3 ustawy z dnia</w:t>
      </w:r>
      <w:r w:rsidR="004A089C">
        <w:rPr>
          <w:rFonts w:ascii="Arial" w:hAnsi="Arial" w:cs="Arial"/>
          <w:i/>
          <w:sz w:val="24"/>
          <w:szCs w:val="24"/>
          <w:lang w:eastAsia="pl-PL"/>
        </w:rPr>
        <w:br/>
      </w:r>
      <w:r w:rsidRPr="004A089C">
        <w:rPr>
          <w:rFonts w:ascii="Arial" w:hAnsi="Arial" w:cs="Arial"/>
          <w:i/>
          <w:sz w:val="24"/>
          <w:szCs w:val="24"/>
          <w:lang w:eastAsia="pl-PL"/>
        </w:rPr>
        <w:t>24 kwietnia 2003 r.</w:t>
      </w:r>
      <w:r w:rsidR="004A089C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4A089C">
        <w:rPr>
          <w:rFonts w:ascii="Arial" w:hAnsi="Arial" w:cs="Arial"/>
          <w:i/>
          <w:sz w:val="24"/>
          <w:szCs w:val="24"/>
          <w:lang w:eastAsia="pl-PL"/>
        </w:rPr>
        <w:t>o działalności pożytku publicznego i o wolontariacie</w:t>
      </w:r>
      <w:r w:rsidRPr="004A089C">
        <w:rPr>
          <w:rFonts w:ascii="Arial" w:hAnsi="Arial" w:cs="Arial"/>
          <w:i/>
          <w:sz w:val="24"/>
          <w:szCs w:val="24"/>
          <w:vertAlign w:val="superscript"/>
          <w:lang w:eastAsia="pl-PL"/>
        </w:rPr>
        <w:footnoteReference w:id="1"/>
      </w:r>
      <w:r w:rsidRPr="004A089C">
        <w:rPr>
          <w:rFonts w:ascii="Arial" w:hAnsi="Arial" w:cs="Arial"/>
          <w:i/>
          <w:sz w:val="24"/>
          <w:szCs w:val="24"/>
          <w:lang w:eastAsia="pl-PL"/>
        </w:rPr>
        <w:t xml:space="preserve"> na lata 2018-2020</w:t>
      </w:r>
      <w:r w:rsidRPr="003F00CA">
        <w:rPr>
          <w:rFonts w:ascii="Arial" w:hAnsi="Arial" w:cs="Arial"/>
          <w:sz w:val="24"/>
          <w:szCs w:val="24"/>
          <w:lang w:eastAsia="pl-PL"/>
        </w:rPr>
        <w:t>”</w:t>
      </w:r>
      <w:r w:rsidR="00842E3A" w:rsidRPr="003F00CA">
        <w:rPr>
          <w:rFonts w:ascii="Arial" w:hAnsi="Arial" w:cs="Arial"/>
          <w:sz w:val="24"/>
          <w:szCs w:val="24"/>
          <w:lang w:eastAsia="pl-PL"/>
        </w:rPr>
        <w:t xml:space="preserve">, który został </w:t>
      </w:r>
      <w:r w:rsidR="00842E3A" w:rsidRPr="003F00CA">
        <w:rPr>
          <w:rFonts w:ascii="Arial" w:hAnsi="Arial" w:cs="Arial"/>
          <w:sz w:val="24"/>
          <w:szCs w:val="24"/>
        </w:rPr>
        <w:t xml:space="preserve">przyjęty </w:t>
      </w:r>
      <w:r w:rsidR="004A089C">
        <w:rPr>
          <w:rFonts w:ascii="Arial" w:hAnsi="Arial" w:cs="Arial"/>
          <w:sz w:val="24"/>
          <w:szCs w:val="24"/>
        </w:rPr>
        <w:t>Z</w:t>
      </w:r>
      <w:r w:rsidR="00842E3A" w:rsidRPr="003F00CA">
        <w:rPr>
          <w:rFonts w:ascii="Arial" w:hAnsi="Arial" w:cs="Arial"/>
          <w:sz w:val="24"/>
          <w:szCs w:val="24"/>
        </w:rPr>
        <w:t>arządzeni</w:t>
      </w:r>
      <w:r w:rsidR="00376F7B">
        <w:rPr>
          <w:rFonts w:ascii="Arial" w:hAnsi="Arial" w:cs="Arial"/>
          <w:sz w:val="24"/>
          <w:szCs w:val="24"/>
        </w:rPr>
        <w:t xml:space="preserve">em </w:t>
      </w:r>
      <w:r w:rsidR="00842E3A" w:rsidRPr="003F00CA">
        <w:rPr>
          <w:rFonts w:ascii="Arial" w:hAnsi="Arial" w:cs="Arial"/>
          <w:sz w:val="24"/>
          <w:szCs w:val="24"/>
        </w:rPr>
        <w:t>Ministra Edukacji Narodowej z dnia</w:t>
      </w:r>
      <w:r w:rsidR="004A089C">
        <w:rPr>
          <w:rFonts w:ascii="Arial" w:hAnsi="Arial" w:cs="Arial"/>
          <w:sz w:val="24"/>
          <w:szCs w:val="24"/>
        </w:rPr>
        <w:br/>
      </w:r>
      <w:r w:rsidR="00842E3A" w:rsidRPr="003F00CA">
        <w:rPr>
          <w:rFonts w:ascii="Arial" w:hAnsi="Arial" w:cs="Arial"/>
          <w:sz w:val="24"/>
          <w:szCs w:val="24"/>
        </w:rPr>
        <w:t xml:space="preserve">4 stycznia 2018 r. 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134AA772" w14:textId="78129705" w:rsidR="00C21131" w:rsidRPr="003F00CA" w:rsidRDefault="004607E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I. 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Opis </w:t>
      </w:r>
      <w:r w:rsidR="001520A0" w:rsidRPr="003F00CA">
        <w:rPr>
          <w:rFonts w:ascii="Arial" w:hAnsi="Arial" w:cs="Arial"/>
          <w:sz w:val="24"/>
          <w:szCs w:val="24"/>
          <w:u w:val="single"/>
        </w:rPr>
        <w:t xml:space="preserve">założeń </w:t>
      </w:r>
      <w:r w:rsidR="006D29C1" w:rsidRPr="003F00CA">
        <w:rPr>
          <w:rFonts w:ascii="Arial" w:hAnsi="Arial" w:cs="Arial"/>
          <w:sz w:val="24"/>
          <w:szCs w:val="24"/>
          <w:u w:val="single"/>
        </w:rPr>
        <w:t>P</w:t>
      </w:r>
      <w:r w:rsidR="001520A0" w:rsidRPr="003F00CA">
        <w:rPr>
          <w:rFonts w:ascii="Arial" w:hAnsi="Arial" w:cs="Arial"/>
          <w:sz w:val="24"/>
          <w:szCs w:val="24"/>
          <w:u w:val="single"/>
        </w:rPr>
        <w:t xml:space="preserve">rogramu </w:t>
      </w:r>
      <w:r w:rsidR="00C21131" w:rsidRPr="003F00CA">
        <w:rPr>
          <w:rFonts w:ascii="Arial" w:hAnsi="Arial" w:cs="Arial"/>
          <w:sz w:val="24"/>
          <w:szCs w:val="24"/>
          <w:u w:val="single"/>
        </w:rPr>
        <w:t>współpracy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2067D55" w14:textId="77777777" w:rsidR="00C3165D" w:rsidRPr="003F00CA" w:rsidRDefault="00C3165D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Podstawowymi </w:t>
      </w:r>
      <w:r w:rsidR="00101BCB" w:rsidRPr="003F00CA">
        <w:rPr>
          <w:rFonts w:ascii="Arial" w:hAnsi="Arial" w:cs="Arial"/>
          <w:sz w:val="24"/>
          <w:szCs w:val="24"/>
        </w:rPr>
        <w:t xml:space="preserve">miernikami realizacji </w:t>
      </w:r>
      <w:r w:rsidR="00CC1ECB" w:rsidRPr="003F00CA">
        <w:rPr>
          <w:rFonts w:ascii="Arial" w:hAnsi="Arial" w:cs="Arial"/>
          <w:sz w:val="24"/>
          <w:szCs w:val="24"/>
        </w:rPr>
        <w:t>P</w:t>
      </w:r>
      <w:r w:rsidRPr="003F00CA">
        <w:rPr>
          <w:rFonts w:ascii="Arial" w:hAnsi="Arial" w:cs="Arial"/>
          <w:sz w:val="24"/>
          <w:szCs w:val="24"/>
        </w:rPr>
        <w:t xml:space="preserve">rogramu </w:t>
      </w:r>
      <w:r w:rsidR="001520A0" w:rsidRPr="003F00CA">
        <w:rPr>
          <w:rFonts w:ascii="Arial" w:hAnsi="Arial" w:cs="Arial"/>
          <w:sz w:val="24"/>
          <w:szCs w:val="24"/>
        </w:rPr>
        <w:t xml:space="preserve">współpracy Ministra Edukacji Narodowej z organizacjami pozarządowymi </w:t>
      </w:r>
      <w:r w:rsidRPr="003F00CA">
        <w:rPr>
          <w:rFonts w:ascii="Arial" w:hAnsi="Arial" w:cs="Arial"/>
          <w:sz w:val="24"/>
          <w:szCs w:val="24"/>
        </w:rPr>
        <w:t xml:space="preserve">są: </w:t>
      </w:r>
      <w:r w:rsidR="003D204C" w:rsidRPr="003F00CA">
        <w:rPr>
          <w:rFonts w:ascii="Arial" w:hAnsi="Arial" w:cs="Arial"/>
          <w:sz w:val="24"/>
          <w:szCs w:val="24"/>
        </w:rPr>
        <w:t xml:space="preserve"> </w:t>
      </w:r>
    </w:p>
    <w:p w14:paraId="3E02F335" w14:textId="7294082E" w:rsidR="00101BCB" w:rsidRPr="003F00CA" w:rsidRDefault="003D204C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liczba zawartych umów wsparcia lub powierzenia realizacji zadań publicznych </w:t>
      </w:r>
      <w:r w:rsidR="004A089C">
        <w:rPr>
          <w:rFonts w:ascii="Arial" w:hAnsi="Arial" w:cs="Arial"/>
          <w:sz w:val="24"/>
          <w:szCs w:val="24"/>
        </w:rPr>
        <w:t>z</w:t>
      </w:r>
      <w:r w:rsidRPr="003F00CA">
        <w:rPr>
          <w:rFonts w:ascii="Arial" w:hAnsi="Arial" w:cs="Arial"/>
          <w:sz w:val="24"/>
          <w:szCs w:val="24"/>
        </w:rPr>
        <w:t xml:space="preserve"> organizacj</w:t>
      </w:r>
      <w:r w:rsidR="004A089C">
        <w:rPr>
          <w:rFonts w:ascii="Arial" w:hAnsi="Arial" w:cs="Arial"/>
          <w:sz w:val="24"/>
          <w:szCs w:val="24"/>
        </w:rPr>
        <w:t>ami</w:t>
      </w:r>
      <w:r w:rsidRPr="003F00CA">
        <w:rPr>
          <w:rFonts w:ascii="Arial" w:hAnsi="Arial" w:cs="Arial"/>
          <w:sz w:val="24"/>
          <w:szCs w:val="24"/>
        </w:rPr>
        <w:t xml:space="preserve"> pozarządowy</w:t>
      </w:r>
      <w:r w:rsidR="004A089C">
        <w:rPr>
          <w:rFonts w:ascii="Arial" w:hAnsi="Arial" w:cs="Arial"/>
          <w:sz w:val="24"/>
          <w:szCs w:val="24"/>
        </w:rPr>
        <w:t xml:space="preserve">mi na podstawie </w:t>
      </w:r>
      <w:r w:rsidRPr="003F00CA">
        <w:rPr>
          <w:rFonts w:ascii="Arial" w:hAnsi="Arial" w:cs="Arial"/>
          <w:sz w:val="24"/>
          <w:szCs w:val="24"/>
        </w:rPr>
        <w:t>przeprowadzonych</w:t>
      </w:r>
      <w:r w:rsidR="004A089C">
        <w:rPr>
          <w:rFonts w:ascii="Arial" w:hAnsi="Arial" w:cs="Arial"/>
          <w:sz w:val="24"/>
          <w:szCs w:val="24"/>
        </w:rPr>
        <w:t xml:space="preserve"> otwartych </w:t>
      </w:r>
      <w:r w:rsidRPr="003F00CA">
        <w:rPr>
          <w:rFonts w:ascii="Arial" w:hAnsi="Arial" w:cs="Arial"/>
          <w:sz w:val="24"/>
          <w:szCs w:val="24"/>
        </w:rPr>
        <w:t>konkursów</w:t>
      </w:r>
      <w:r w:rsidR="004A089C">
        <w:rPr>
          <w:rFonts w:ascii="Arial" w:hAnsi="Arial" w:cs="Arial"/>
          <w:sz w:val="24"/>
          <w:szCs w:val="24"/>
        </w:rPr>
        <w:t xml:space="preserve"> ofert</w:t>
      </w:r>
      <w:r w:rsidR="00101BCB" w:rsidRPr="003F00CA">
        <w:rPr>
          <w:rFonts w:ascii="Arial" w:hAnsi="Arial" w:cs="Arial"/>
          <w:sz w:val="24"/>
          <w:szCs w:val="24"/>
        </w:rPr>
        <w:t>;</w:t>
      </w:r>
      <w:r w:rsidRPr="003F00CA">
        <w:rPr>
          <w:rFonts w:ascii="Arial" w:hAnsi="Arial" w:cs="Arial"/>
          <w:sz w:val="24"/>
          <w:szCs w:val="24"/>
        </w:rPr>
        <w:t xml:space="preserve"> </w:t>
      </w:r>
    </w:p>
    <w:p w14:paraId="1238FD1E" w14:textId="7CDA59D2" w:rsidR="006076DB" w:rsidRPr="003F00CA" w:rsidRDefault="006076DB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liczba </w:t>
      </w:r>
      <w:r w:rsidR="004A089C">
        <w:rPr>
          <w:rFonts w:ascii="Arial" w:hAnsi="Arial" w:cs="Arial"/>
          <w:sz w:val="24"/>
          <w:szCs w:val="24"/>
        </w:rPr>
        <w:t xml:space="preserve">udzielonych </w:t>
      </w:r>
      <w:r w:rsidRPr="003F00CA">
        <w:rPr>
          <w:rFonts w:ascii="Arial" w:hAnsi="Arial" w:cs="Arial"/>
          <w:sz w:val="24"/>
          <w:szCs w:val="24"/>
        </w:rPr>
        <w:t>honorowych patronatów M</w:t>
      </w:r>
      <w:r w:rsidR="004A089C">
        <w:rPr>
          <w:rFonts w:ascii="Arial" w:hAnsi="Arial" w:cs="Arial"/>
          <w:sz w:val="24"/>
          <w:szCs w:val="24"/>
        </w:rPr>
        <w:t>inistra Edukacji Narodowej</w:t>
      </w:r>
      <w:r w:rsidR="004A089C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lub udział w komitetach honorowych dla projektów realizowanych przez organizacje  pozarządowe; </w:t>
      </w:r>
    </w:p>
    <w:p w14:paraId="2F53189A" w14:textId="6A5E05F9" w:rsidR="00C81BFB" w:rsidRPr="003F00CA" w:rsidRDefault="00C81BFB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udział procentowy projektów aktów normatywnych przekazanych do konsultacji publicznych w łącznej liczbie wszystkich projektów aktów przygotowanych przez </w:t>
      </w:r>
      <w:r w:rsidR="004A089C" w:rsidRPr="003F00CA">
        <w:rPr>
          <w:rFonts w:ascii="Arial" w:hAnsi="Arial" w:cs="Arial"/>
          <w:sz w:val="24"/>
          <w:szCs w:val="24"/>
        </w:rPr>
        <w:t>M</w:t>
      </w:r>
      <w:r w:rsidR="004A089C">
        <w:rPr>
          <w:rFonts w:ascii="Arial" w:hAnsi="Arial" w:cs="Arial"/>
          <w:sz w:val="24"/>
          <w:szCs w:val="24"/>
        </w:rPr>
        <w:t>inisterstwo Edukacji Narodowej</w:t>
      </w:r>
      <w:r w:rsidR="00101BCB" w:rsidRPr="003F00CA">
        <w:rPr>
          <w:rFonts w:ascii="Arial" w:hAnsi="Arial" w:cs="Arial"/>
          <w:sz w:val="24"/>
          <w:szCs w:val="24"/>
        </w:rPr>
        <w:t xml:space="preserve">; </w:t>
      </w:r>
      <w:r w:rsidRPr="003F00CA">
        <w:rPr>
          <w:rFonts w:ascii="Arial" w:hAnsi="Arial" w:cs="Arial"/>
          <w:sz w:val="24"/>
          <w:szCs w:val="24"/>
        </w:rPr>
        <w:t xml:space="preserve">   </w:t>
      </w:r>
    </w:p>
    <w:p w14:paraId="21E3A856" w14:textId="77777777" w:rsidR="008B343C" w:rsidRPr="003F00CA" w:rsidRDefault="003D204C" w:rsidP="003F00CA">
      <w:pPr>
        <w:pStyle w:val="Akapitzlist"/>
        <w:numPr>
          <w:ilvl w:val="0"/>
          <w:numId w:val="10"/>
        </w:num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liczba ofert na realizację zadań zleconych w danym roku, które spełniły warunki oceny formalnej</w:t>
      </w:r>
      <w:r w:rsidR="00101BCB" w:rsidRPr="003F00CA">
        <w:rPr>
          <w:rFonts w:ascii="Arial" w:hAnsi="Arial" w:cs="Arial"/>
          <w:sz w:val="24"/>
          <w:szCs w:val="24"/>
        </w:rPr>
        <w:t xml:space="preserve">. </w:t>
      </w:r>
    </w:p>
    <w:p w14:paraId="35BD9D4C" w14:textId="528CA13E" w:rsidR="00C21131" w:rsidRPr="003F00CA" w:rsidRDefault="004607E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II. </w:t>
      </w:r>
      <w:r w:rsidR="00C21131" w:rsidRPr="003F00CA">
        <w:rPr>
          <w:rFonts w:ascii="Arial" w:hAnsi="Arial" w:cs="Arial"/>
          <w:sz w:val="24"/>
          <w:szCs w:val="24"/>
          <w:u w:val="single"/>
        </w:rPr>
        <w:t>Informacje o realizacji założeń Programu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C21131" w:rsidRPr="003F00C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F4AC59A" w14:textId="77777777" w:rsidR="004A089C" w:rsidRDefault="00C21131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2019</w:t>
      </w:r>
      <w:r w:rsidR="00101BCB" w:rsidRPr="003F00CA">
        <w:rPr>
          <w:rFonts w:ascii="Arial" w:hAnsi="Arial" w:cs="Arial"/>
          <w:sz w:val="24"/>
          <w:szCs w:val="24"/>
        </w:rPr>
        <w:t xml:space="preserve"> </w:t>
      </w:r>
      <w:r w:rsidR="004A089C">
        <w:rPr>
          <w:rFonts w:ascii="Arial" w:hAnsi="Arial" w:cs="Arial"/>
          <w:sz w:val="24"/>
          <w:szCs w:val="24"/>
        </w:rPr>
        <w:t xml:space="preserve">r. </w:t>
      </w:r>
      <w:r w:rsidR="00101BCB" w:rsidRPr="003F00CA">
        <w:rPr>
          <w:rFonts w:ascii="Arial" w:hAnsi="Arial" w:cs="Arial"/>
          <w:sz w:val="24"/>
          <w:szCs w:val="24"/>
        </w:rPr>
        <w:t>Program</w:t>
      </w:r>
      <w:r w:rsidRPr="003F00CA">
        <w:rPr>
          <w:rFonts w:ascii="Arial" w:hAnsi="Arial" w:cs="Arial"/>
          <w:sz w:val="24"/>
          <w:szCs w:val="24"/>
        </w:rPr>
        <w:t xml:space="preserve"> współpracy Ministra Edukacji Narodowej z organizacjami pozarządowymi </w:t>
      </w:r>
      <w:r w:rsidR="00F3615A" w:rsidRPr="003F00CA">
        <w:rPr>
          <w:rFonts w:ascii="Arial" w:hAnsi="Arial" w:cs="Arial"/>
          <w:sz w:val="24"/>
          <w:szCs w:val="24"/>
        </w:rPr>
        <w:t>realizowany</w:t>
      </w:r>
      <w:r w:rsidR="00101BCB" w:rsidRPr="003F00CA">
        <w:rPr>
          <w:rFonts w:ascii="Arial" w:hAnsi="Arial" w:cs="Arial"/>
          <w:sz w:val="24"/>
          <w:szCs w:val="24"/>
        </w:rPr>
        <w:t xml:space="preserve"> </w:t>
      </w:r>
      <w:r w:rsidR="004A089C" w:rsidRPr="003F00CA">
        <w:rPr>
          <w:rFonts w:ascii="Arial" w:hAnsi="Arial" w:cs="Arial"/>
          <w:sz w:val="24"/>
          <w:szCs w:val="24"/>
        </w:rPr>
        <w:t xml:space="preserve">był </w:t>
      </w:r>
      <w:r w:rsidR="00101BCB" w:rsidRPr="003F00CA">
        <w:rPr>
          <w:rFonts w:ascii="Arial" w:hAnsi="Arial" w:cs="Arial"/>
          <w:sz w:val="24"/>
          <w:szCs w:val="24"/>
        </w:rPr>
        <w:t>zgodnie z przyjętymi zasadami.</w:t>
      </w:r>
    </w:p>
    <w:p w14:paraId="46482CF9" w14:textId="6256F408" w:rsidR="00101BCB" w:rsidRPr="003F00CA" w:rsidRDefault="00101BCB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lastRenderedPageBreak/>
        <w:t xml:space="preserve">Opis wykonania podstawowych założeń Programu </w:t>
      </w:r>
      <w:r w:rsidR="00376F7B">
        <w:rPr>
          <w:rFonts w:ascii="Arial" w:hAnsi="Arial" w:cs="Arial"/>
          <w:sz w:val="24"/>
          <w:szCs w:val="24"/>
        </w:rPr>
        <w:t xml:space="preserve">prezentowany jest według wymienionego wyżej </w:t>
      </w:r>
      <w:r w:rsidRPr="003F00CA">
        <w:rPr>
          <w:rFonts w:ascii="Arial" w:hAnsi="Arial" w:cs="Arial"/>
          <w:sz w:val="24"/>
          <w:szCs w:val="24"/>
        </w:rPr>
        <w:t>porząd</w:t>
      </w:r>
      <w:r w:rsidR="00376F7B">
        <w:rPr>
          <w:rFonts w:ascii="Arial" w:hAnsi="Arial" w:cs="Arial"/>
          <w:sz w:val="24"/>
          <w:szCs w:val="24"/>
        </w:rPr>
        <w:t>ku (</w:t>
      </w:r>
      <w:r w:rsidRPr="003F00CA">
        <w:rPr>
          <w:rFonts w:ascii="Arial" w:hAnsi="Arial" w:cs="Arial"/>
          <w:sz w:val="24"/>
          <w:szCs w:val="24"/>
        </w:rPr>
        <w:t>punk</w:t>
      </w:r>
      <w:r w:rsidR="00851EB9">
        <w:rPr>
          <w:rFonts w:ascii="Arial" w:hAnsi="Arial" w:cs="Arial"/>
          <w:sz w:val="24"/>
          <w:szCs w:val="24"/>
        </w:rPr>
        <w:t>t</w:t>
      </w:r>
      <w:r w:rsidRPr="003F00CA">
        <w:rPr>
          <w:rFonts w:ascii="Arial" w:hAnsi="Arial" w:cs="Arial"/>
          <w:sz w:val="24"/>
          <w:szCs w:val="24"/>
        </w:rPr>
        <w:t xml:space="preserve"> I.</w:t>
      </w:r>
      <w:r w:rsidR="00851EB9">
        <w:rPr>
          <w:rFonts w:ascii="Arial" w:hAnsi="Arial" w:cs="Arial"/>
          <w:sz w:val="24"/>
          <w:szCs w:val="24"/>
        </w:rPr>
        <w:t>).</w:t>
      </w:r>
      <w:r w:rsidRPr="003F00CA">
        <w:rPr>
          <w:rFonts w:ascii="Arial" w:hAnsi="Arial" w:cs="Arial"/>
          <w:sz w:val="24"/>
          <w:szCs w:val="24"/>
        </w:rPr>
        <w:t xml:space="preserve">  </w:t>
      </w:r>
    </w:p>
    <w:p w14:paraId="59F2276B" w14:textId="17347581" w:rsidR="008056E1" w:rsidRPr="003F00CA" w:rsidRDefault="00BB53DE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5452BF">
        <w:rPr>
          <w:rFonts w:ascii="Arial" w:hAnsi="Arial" w:cs="Arial"/>
          <w:sz w:val="24"/>
          <w:szCs w:val="24"/>
          <w:u w:val="single"/>
        </w:rPr>
        <w:t>a</w:t>
      </w:r>
      <w:r w:rsidR="00C21131" w:rsidRPr="005452BF">
        <w:rPr>
          <w:rFonts w:ascii="Arial" w:hAnsi="Arial" w:cs="Arial"/>
          <w:sz w:val="24"/>
          <w:szCs w:val="24"/>
          <w:u w:val="single"/>
        </w:rPr>
        <w:t xml:space="preserve">. </w:t>
      </w:r>
      <w:r w:rsidR="005452BF" w:rsidRPr="005452BF">
        <w:rPr>
          <w:rFonts w:ascii="Arial" w:hAnsi="Arial" w:cs="Arial"/>
          <w:sz w:val="24"/>
          <w:szCs w:val="24"/>
          <w:u w:val="single"/>
        </w:rPr>
        <w:t>W</w:t>
      </w:r>
      <w:r w:rsidR="00101BCB" w:rsidRPr="005452BF">
        <w:rPr>
          <w:rFonts w:ascii="Arial" w:hAnsi="Arial" w:cs="Arial"/>
          <w:sz w:val="24"/>
          <w:szCs w:val="24"/>
          <w:u w:val="single"/>
        </w:rPr>
        <w:t>ykonani</w:t>
      </w:r>
      <w:r w:rsidR="005452BF" w:rsidRPr="005452BF">
        <w:rPr>
          <w:rFonts w:ascii="Arial" w:hAnsi="Arial" w:cs="Arial"/>
          <w:sz w:val="24"/>
          <w:szCs w:val="24"/>
          <w:u w:val="single"/>
        </w:rPr>
        <w:t>e</w:t>
      </w:r>
      <w:r w:rsidR="00101BCB" w:rsidRPr="003F00CA">
        <w:rPr>
          <w:rFonts w:ascii="Arial" w:hAnsi="Arial" w:cs="Arial"/>
          <w:sz w:val="24"/>
          <w:szCs w:val="24"/>
          <w:u w:val="single"/>
        </w:rPr>
        <w:t xml:space="preserve"> </w:t>
      </w:r>
      <w:r w:rsidR="008056E1" w:rsidRPr="003F00CA">
        <w:rPr>
          <w:rFonts w:ascii="Arial" w:hAnsi="Arial" w:cs="Arial"/>
          <w:sz w:val="24"/>
          <w:szCs w:val="24"/>
          <w:u w:val="single"/>
        </w:rPr>
        <w:t>zadań publicznych</w:t>
      </w:r>
      <w:r w:rsidR="00101BCB" w:rsidRPr="003F00CA">
        <w:rPr>
          <w:rFonts w:ascii="Arial" w:hAnsi="Arial" w:cs="Arial"/>
          <w:sz w:val="24"/>
          <w:szCs w:val="24"/>
          <w:u w:val="single"/>
        </w:rPr>
        <w:t xml:space="preserve"> </w:t>
      </w:r>
      <w:r w:rsidR="005452BF">
        <w:rPr>
          <w:rFonts w:ascii="Arial" w:hAnsi="Arial" w:cs="Arial"/>
          <w:sz w:val="24"/>
          <w:szCs w:val="24"/>
          <w:u w:val="single"/>
        </w:rPr>
        <w:t xml:space="preserve">przez </w:t>
      </w:r>
      <w:r w:rsidR="00101BCB" w:rsidRPr="003F00CA">
        <w:rPr>
          <w:rFonts w:ascii="Arial" w:hAnsi="Arial" w:cs="Arial"/>
          <w:sz w:val="24"/>
          <w:szCs w:val="24"/>
          <w:u w:val="single"/>
        </w:rPr>
        <w:t>organizacj</w:t>
      </w:r>
      <w:r w:rsidR="005452BF">
        <w:rPr>
          <w:rFonts w:ascii="Arial" w:hAnsi="Arial" w:cs="Arial"/>
          <w:sz w:val="24"/>
          <w:szCs w:val="24"/>
          <w:u w:val="single"/>
        </w:rPr>
        <w:t xml:space="preserve">e </w:t>
      </w:r>
      <w:r w:rsidR="00101BCB" w:rsidRPr="003F00CA">
        <w:rPr>
          <w:rFonts w:ascii="Arial" w:hAnsi="Arial" w:cs="Arial"/>
          <w:sz w:val="24"/>
          <w:szCs w:val="24"/>
          <w:u w:val="single"/>
        </w:rPr>
        <w:t>pozarządow</w:t>
      </w:r>
      <w:r w:rsidR="005452BF">
        <w:rPr>
          <w:rFonts w:ascii="Arial" w:hAnsi="Arial" w:cs="Arial"/>
          <w:sz w:val="24"/>
          <w:szCs w:val="24"/>
          <w:u w:val="single"/>
        </w:rPr>
        <w:t>e</w:t>
      </w:r>
      <w:r w:rsidR="00CF4C9F">
        <w:rPr>
          <w:rFonts w:ascii="Arial" w:hAnsi="Arial" w:cs="Arial"/>
          <w:sz w:val="24"/>
          <w:szCs w:val="24"/>
          <w:u w:val="single"/>
        </w:rPr>
        <w:t>.</w:t>
      </w:r>
      <w:r w:rsidR="005452B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9DF2158" w14:textId="77777777" w:rsidR="00085F89" w:rsidRPr="003F00CA" w:rsidRDefault="00085F89" w:rsidP="003F00CA">
      <w:pPr>
        <w:pStyle w:val="menfont"/>
        <w:spacing w:before="240" w:after="240"/>
        <w:jc w:val="both"/>
      </w:pPr>
      <w:r w:rsidRPr="003F00CA">
        <w:t>Ministerstwo Edukacji Narodowej współpracuje z szerokim spektrum organizacji pozarządowych - wyłanianych do r</w:t>
      </w:r>
      <w:r w:rsidR="00842E3A" w:rsidRPr="003F00CA">
        <w:t xml:space="preserve">ealizacji zadań publicznych </w:t>
      </w:r>
      <w:r w:rsidRPr="003F00CA">
        <w:t xml:space="preserve">w drodze otwartych konkursów ofert. </w:t>
      </w:r>
      <w:r w:rsidR="00376F7B">
        <w:t xml:space="preserve">Problematyka konkursów odpowiada </w:t>
      </w:r>
      <w:r w:rsidR="001B721A" w:rsidRPr="003F00CA">
        <w:t>kierunk</w:t>
      </w:r>
      <w:r w:rsidR="00376F7B">
        <w:t xml:space="preserve">om </w:t>
      </w:r>
      <w:r w:rsidR="001B721A" w:rsidRPr="003F00CA">
        <w:t xml:space="preserve">polityki edukacyjnej państwa.  </w:t>
      </w:r>
    </w:p>
    <w:p w14:paraId="400EEEE8" w14:textId="04A08764" w:rsidR="00085F89" w:rsidRPr="003F00CA" w:rsidRDefault="001B721A" w:rsidP="003F00CA">
      <w:pPr>
        <w:pStyle w:val="menfont"/>
        <w:spacing w:before="240" w:after="240"/>
        <w:jc w:val="both"/>
        <w:rPr>
          <w:rFonts w:eastAsiaTheme="minorHAnsi"/>
        </w:rPr>
      </w:pPr>
      <w:r w:rsidRPr="003F00CA">
        <w:t xml:space="preserve">Projekt planu finansowego resortu na dany rok </w:t>
      </w:r>
      <w:r w:rsidR="00085F89" w:rsidRPr="003F00CA">
        <w:t>uwzględnia, m.in. środki na realizację zadań</w:t>
      </w:r>
      <w:r w:rsidR="0091016A" w:rsidRPr="003F00CA">
        <w:t xml:space="preserve"> publicznych z obszaru oświaty </w:t>
      </w:r>
      <w:r w:rsidR="00085F89" w:rsidRPr="003F00CA">
        <w:t>i wychowania. Stanowi on podstawę</w:t>
      </w:r>
      <w:r w:rsidR="00CC2FDF">
        <w:br/>
      </w:r>
      <w:r w:rsidR="00085F89" w:rsidRPr="003F00CA">
        <w:t xml:space="preserve">dla opracowania </w:t>
      </w:r>
      <w:r w:rsidR="00085F89" w:rsidRPr="00CC2FDF">
        <w:rPr>
          <w:i/>
          <w:color w:val="000000"/>
        </w:rPr>
        <w:t>Planu zlecania zadań publicznych w trybie otwartego konkursu ofert</w:t>
      </w:r>
      <w:r w:rsidRPr="003F00CA">
        <w:rPr>
          <w:color w:val="000000"/>
        </w:rPr>
        <w:t xml:space="preserve">, który jest następnie </w:t>
      </w:r>
      <w:r w:rsidR="00085F89" w:rsidRPr="003F00CA">
        <w:rPr>
          <w:color w:val="000000"/>
        </w:rPr>
        <w:t xml:space="preserve">publikowany na stronie </w:t>
      </w:r>
      <w:r w:rsidR="005D55E9" w:rsidRPr="003F00CA">
        <w:rPr>
          <w:color w:val="000000" w:themeColor="text1"/>
        </w:rPr>
        <w:t>Biuletynie Informacji Publicznej</w:t>
      </w:r>
      <w:r w:rsidR="00085F89" w:rsidRPr="003F00CA">
        <w:rPr>
          <w:color w:val="000000"/>
        </w:rPr>
        <w:t xml:space="preserve"> Ministerstwa Edukacji Narodowej.</w:t>
      </w:r>
    </w:p>
    <w:p w14:paraId="17F00E21" w14:textId="3FA519EF" w:rsidR="0018776E" w:rsidRPr="003F00CA" w:rsidRDefault="0018776E" w:rsidP="003F00C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F00CA">
        <w:rPr>
          <w:rFonts w:ascii="Arial" w:hAnsi="Arial" w:cs="Arial"/>
          <w:sz w:val="24"/>
          <w:szCs w:val="24"/>
          <w:lang w:eastAsia="pl-PL"/>
        </w:rPr>
        <w:t xml:space="preserve">O wykonanie zadań publicznych </w:t>
      </w:r>
      <w:r w:rsidR="00666554" w:rsidRPr="003F00CA">
        <w:rPr>
          <w:rFonts w:ascii="Arial" w:hAnsi="Arial" w:cs="Arial"/>
          <w:sz w:val="24"/>
          <w:szCs w:val="24"/>
          <w:lang w:eastAsia="pl-PL"/>
        </w:rPr>
        <w:t>mog</w:t>
      </w:r>
      <w:r w:rsidR="00666554">
        <w:rPr>
          <w:rFonts w:ascii="Arial" w:hAnsi="Arial" w:cs="Arial"/>
          <w:sz w:val="24"/>
          <w:szCs w:val="24"/>
          <w:lang w:eastAsia="pl-PL"/>
        </w:rPr>
        <w:t>ły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ubiegać się </w:t>
      </w:r>
      <w:r w:rsidR="00F3615A" w:rsidRPr="003F00CA">
        <w:rPr>
          <w:rFonts w:ascii="Arial" w:hAnsi="Arial" w:cs="Arial"/>
          <w:sz w:val="24"/>
          <w:szCs w:val="24"/>
          <w:lang w:eastAsia="pl-PL"/>
        </w:rPr>
        <w:t xml:space="preserve">różne podmioty, w tym </w:t>
      </w:r>
      <w:r w:rsidRPr="003F00CA">
        <w:rPr>
          <w:rFonts w:ascii="Arial" w:hAnsi="Arial" w:cs="Arial"/>
          <w:sz w:val="24"/>
          <w:szCs w:val="24"/>
          <w:lang w:eastAsia="pl-PL"/>
        </w:rPr>
        <w:t>organizacje pozarządowe</w:t>
      </w:r>
      <w:r w:rsidR="001B721A" w:rsidRPr="003F00CA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CC2FDF">
        <w:rPr>
          <w:rFonts w:ascii="Arial" w:eastAsia="Calibri" w:hAnsi="Arial" w:cs="Arial"/>
          <w:bCs/>
          <w:sz w:val="24"/>
          <w:szCs w:val="24"/>
        </w:rPr>
        <w:t xml:space="preserve">Celem konkursów </w:t>
      </w:r>
      <w:r w:rsidR="00CC2FDF">
        <w:rPr>
          <w:rFonts w:ascii="Arial" w:eastAsia="Calibri" w:hAnsi="Arial" w:cs="Arial"/>
          <w:sz w:val="24"/>
          <w:szCs w:val="24"/>
        </w:rPr>
        <w:t>było wyłonienie najlepszych ofert wnioskodawców,</w:t>
      </w:r>
      <w:r w:rsidR="00CC2FDF"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F00CA">
        <w:rPr>
          <w:rFonts w:ascii="Arial" w:hAnsi="Arial" w:cs="Arial"/>
          <w:sz w:val="24"/>
          <w:szCs w:val="24"/>
          <w:lang w:eastAsia="pl-PL"/>
        </w:rPr>
        <w:t>któr</w:t>
      </w:r>
      <w:r w:rsidR="00CC2FDF">
        <w:rPr>
          <w:rFonts w:ascii="Arial" w:hAnsi="Arial" w:cs="Arial"/>
          <w:sz w:val="24"/>
          <w:szCs w:val="24"/>
          <w:lang w:eastAsia="pl-PL"/>
        </w:rPr>
        <w:t>zy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przedstawi</w:t>
      </w:r>
      <w:r w:rsidR="00CC2FDF">
        <w:rPr>
          <w:rFonts w:ascii="Arial" w:hAnsi="Arial" w:cs="Arial"/>
          <w:sz w:val="24"/>
          <w:szCs w:val="24"/>
          <w:lang w:eastAsia="pl-PL"/>
        </w:rPr>
        <w:t>li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53AB" w:rsidRPr="003F00CA">
        <w:rPr>
          <w:rFonts w:ascii="Arial" w:hAnsi="Arial" w:cs="Arial"/>
          <w:sz w:val="24"/>
          <w:szCs w:val="24"/>
          <w:lang w:eastAsia="pl-PL"/>
        </w:rPr>
        <w:t>najciekawszy i najbardziej wiarygodny sposób osiągni</w:t>
      </w:r>
      <w:r w:rsidR="00F551FB">
        <w:rPr>
          <w:rFonts w:ascii="Arial" w:hAnsi="Arial" w:cs="Arial"/>
          <w:sz w:val="24"/>
          <w:szCs w:val="24"/>
          <w:lang w:eastAsia="pl-PL"/>
        </w:rPr>
        <w:t>ę</w:t>
      </w:r>
      <w:r w:rsidR="00D953AB" w:rsidRPr="003F00CA">
        <w:rPr>
          <w:rFonts w:ascii="Arial" w:hAnsi="Arial" w:cs="Arial"/>
          <w:sz w:val="24"/>
          <w:szCs w:val="24"/>
          <w:lang w:eastAsia="pl-PL"/>
        </w:rPr>
        <w:t xml:space="preserve">cia oczekiwanych celów </w:t>
      </w:r>
      <w:r w:rsidRPr="003F00CA">
        <w:rPr>
          <w:rFonts w:ascii="Arial" w:hAnsi="Arial" w:cs="Arial"/>
          <w:sz w:val="24"/>
          <w:szCs w:val="24"/>
          <w:lang w:eastAsia="pl-PL"/>
        </w:rPr>
        <w:t xml:space="preserve">na zasadach określonych w regulaminach poszczególnych konkursów. </w:t>
      </w:r>
    </w:p>
    <w:p w14:paraId="6F5AC547" w14:textId="7FA4A8F2" w:rsidR="00236981" w:rsidRPr="003F00CA" w:rsidRDefault="00CC1ECB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</w:t>
      </w:r>
      <w:r w:rsidR="00570EB1" w:rsidRPr="00CC2FDF">
        <w:rPr>
          <w:rFonts w:ascii="Arial" w:hAnsi="Arial" w:cs="Arial"/>
          <w:i/>
          <w:sz w:val="24"/>
          <w:szCs w:val="24"/>
        </w:rPr>
        <w:t xml:space="preserve">Planie </w:t>
      </w:r>
      <w:r w:rsidR="00FE6A25" w:rsidRPr="00CC2FDF">
        <w:rPr>
          <w:rFonts w:ascii="Arial" w:hAnsi="Arial" w:cs="Arial"/>
          <w:i/>
          <w:sz w:val="24"/>
          <w:szCs w:val="24"/>
        </w:rPr>
        <w:t xml:space="preserve">zlecania zadań publicznych </w:t>
      </w:r>
      <w:r w:rsidR="00236981" w:rsidRPr="00CC2FDF">
        <w:rPr>
          <w:rFonts w:ascii="Arial" w:hAnsi="Arial" w:cs="Arial"/>
          <w:i/>
          <w:sz w:val="24"/>
          <w:szCs w:val="24"/>
        </w:rPr>
        <w:t xml:space="preserve">na </w:t>
      </w:r>
      <w:r w:rsidR="00FE6A25" w:rsidRPr="00CC2FDF">
        <w:rPr>
          <w:rFonts w:ascii="Arial" w:hAnsi="Arial" w:cs="Arial"/>
          <w:i/>
          <w:sz w:val="24"/>
          <w:szCs w:val="24"/>
        </w:rPr>
        <w:t>201</w:t>
      </w:r>
      <w:r w:rsidR="004607EE" w:rsidRPr="00CC2FDF">
        <w:rPr>
          <w:rFonts w:ascii="Arial" w:hAnsi="Arial" w:cs="Arial"/>
          <w:i/>
          <w:sz w:val="24"/>
          <w:szCs w:val="24"/>
        </w:rPr>
        <w:t>9</w:t>
      </w:r>
      <w:r w:rsidR="00FE6A25" w:rsidRPr="00CC2FDF">
        <w:rPr>
          <w:rFonts w:ascii="Arial" w:hAnsi="Arial" w:cs="Arial"/>
          <w:i/>
          <w:sz w:val="24"/>
          <w:szCs w:val="24"/>
        </w:rPr>
        <w:t xml:space="preserve"> </w:t>
      </w:r>
      <w:r w:rsidR="00CC2FDF" w:rsidRPr="00CC2FDF">
        <w:rPr>
          <w:rFonts w:ascii="Arial" w:hAnsi="Arial" w:cs="Arial"/>
          <w:i/>
          <w:sz w:val="24"/>
          <w:szCs w:val="24"/>
        </w:rPr>
        <w:t>r.</w:t>
      </w:r>
      <w:r w:rsidR="00CC2FDF">
        <w:rPr>
          <w:rFonts w:ascii="Arial" w:hAnsi="Arial" w:cs="Arial"/>
          <w:sz w:val="24"/>
          <w:szCs w:val="24"/>
        </w:rPr>
        <w:t xml:space="preserve"> </w:t>
      </w:r>
      <w:r w:rsidR="00C3165D" w:rsidRPr="003F00CA">
        <w:rPr>
          <w:rFonts w:ascii="Arial" w:hAnsi="Arial" w:cs="Arial"/>
          <w:sz w:val="24"/>
          <w:szCs w:val="24"/>
        </w:rPr>
        <w:t>Minist</w:t>
      </w:r>
      <w:r w:rsidR="00236981" w:rsidRPr="003F00CA">
        <w:rPr>
          <w:rFonts w:ascii="Arial" w:hAnsi="Arial" w:cs="Arial"/>
          <w:sz w:val="24"/>
          <w:szCs w:val="24"/>
        </w:rPr>
        <w:t xml:space="preserve">erstwo </w:t>
      </w:r>
      <w:r w:rsidR="00C3165D" w:rsidRPr="003F00CA">
        <w:rPr>
          <w:rFonts w:ascii="Arial" w:hAnsi="Arial" w:cs="Arial"/>
          <w:sz w:val="24"/>
          <w:szCs w:val="24"/>
        </w:rPr>
        <w:t xml:space="preserve">Edukacji Narodowej </w:t>
      </w:r>
      <w:r w:rsidR="00FE6A25" w:rsidRPr="003F00CA">
        <w:rPr>
          <w:rFonts w:ascii="Arial" w:hAnsi="Arial" w:cs="Arial"/>
          <w:sz w:val="24"/>
          <w:szCs w:val="24"/>
        </w:rPr>
        <w:t>zapowiedzia</w:t>
      </w:r>
      <w:r w:rsidR="0071579D">
        <w:rPr>
          <w:rFonts w:ascii="Arial" w:hAnsi="Arial" w:cs="Arial"/>
          <w:sz w:val="24"/>
          <w:szCs w:val="24"/>
        </w:rPr>
        <w:t>ło</w:t>
      </w:r>
      <w:r w:rsidR="00E015E2">
        <w:rPr>
          <w:rFonts w:ascii="Arial" w:hAnsi="Arial" w:cs="Arial"/>
          <w:sz w:val="24"/>
          <w:szCs w:val="24"/>
        </w:rPr>
        <w:t xml:space="preserve"> </w:t>
      </w:r>
      <w:r w:rsidR="00C3165D" w:rsidRPr="003F00CA">
        <w:rPr>
          <w:rFonts w:ascii="Arial" w:hAnsi="Arial" w:cs="Arial"/>
          <w:sz w:val="24"/>
          <w:szCs w:val="24"/>
        </w:rPr>
        <w:t>ogłos</w:t>
      </w:r>
      <w:r w:rsidR="00FE6A25" w:rsidRPr="003F00CA">
        <w:rPr>
          <w:rFonts w:ascii="Arial" w:hAnsi="Arial" w:cs="Arial"/>
          <w:sz w:val="24"/>
          <w:szCs w:val="24"/>
        </w:rPr>
        <w:t xml:space="preserve">zenie </w:t>
      </w:r>
      <w:r w:rsidR="00666554">
        <w:rPr>
          <w:rFonts w:ascii="Arial" w:hAnsi="Arial" w:cs="Arial"/>
          <w:sz w:val="24"/>
          <w:szCs w:val="24"/>
        </w:rPr>
        <w:t xml:space="preserve">ośmiu </w:t>
      </w:r>
      <w:r w:rsidR="00C3165D" w:rsidRPr="003F00CA">
        <w:rPr>
          <w:rFonts w:ascii="Arial" w:hAnsi="Arial" w:cs="Arial"/>
          <w:sz w:val="24"/>
          <w:szCs w:val="24"/>
        </w:rPr>
        <w:t>konkurs</w:t>
      </w:r>
      <w:r w:rsidR="00FE6A25" w:rsidRPr="003F00CA">
        <w:rPr>
          <w:rFonts w:ascii="Arial" w:hAnsi="Arial" w:cs="Arial"/>
          <w:sz w:val="24"/>
          <w:szCs w:val="24"/>
        </w:rPr>
        <w:t xml:space="preserve">ów </w:t>
      </w:r>
      <w:r w:rsidR="00236981" w:rsidRPr="003F00CA">
        <w:rPr>
          <w:rFonts w:ascii="Arial" w:hAnsi="Arial" w:cs="Arial"/>
          <w:sz w:val="24"/>
          <w:szCs w:val="24"/>
        </w:rPr>
        <w:t xml:space="preserve">na </w:t>
      </w:r>
      <w:r w:rsidR="00666554">
        <w:rPr>
          <w:rFonts w:ascii="Arial" w:hAnsi="Arial" w:cs="Arial"/>
          <w:sz w:val="24"/>
          <w:szCs w:val="24"/>
        </w:rPr>
        <w:t xml:space="preserve">realizację </w:t>
      </w:r>
      <w:r w:rsidR="00C3165D" w:rsidRPr="003F00CA">
        <w:rPr>
          <w:rFonts w:ascii="Arial" w:hAnsi="Arial" w:cs="Arial"/>
          <w:sz w:val="24"/>
          <w:szCs w:val="24"/>
        </w:rPr>
        <w:t>zadań publicznych</w:t>
      </w:r>
      <w:r w:rsidR="00E015E2">
        <w:rPr>
          <w:rFonts w:ascii="Arial" w:hAnsi="Arial" w:cs="Arial"/>
          <w:sz w:val="24"/>
          <w:szCs w:val="24"/>
        </w:rPr>
        <w:t xml:space="preserve">. </w:t>
      </w:r>
      <w:r w:rsidR="0071579D">
        <w:rPr>
          <w:rFonts w:ascii="Arial" w:hAnsi="Arial" w:cs="Arial"/>
          <w:sz w:val="24"/>
          <w:szCs w:val="24"/>
        </w:rPr>
        <w:br/>
      </w:r>
      <w:r w:rsidR="00E015E2">
        <w:rPr>
          <w:rFonts w:ascii="Arial" w:hAnsi="Arial" w:cs="Arial"/>
          <w:sz w:val="24"/>
          <w:szCs w:val="24"/>
        </w:rPr>
        <w:t xml:space="preserve">Na ich </w:t>
      </w:r>
      <w:r w:rsidR="00666554">
        <w:rPr>
          <w:rFonts w:ascii="Arial" w:hAnsi="Arial" w:cs="Arial"/>
          <w:sz w:val="24"/>
          <w:szCs w:val="24"/>
        </w:rPr>
        <w:t xml:space="preserve">wykonanie </w:t>
      </w:r>
      <w:r w:rsidR="00C21131" w:rsidRPr="003F00CA">
        <w:rPr>
          <w:rFonts w:ascii="Arial" w:hAnsi="Arial" w:cs="Arial"/>
          <w:sz w:val="24"/>
          <w:szCs w:val="24"/>
        </w:rPr>
        <w:t xml:space="preserve">przewidziano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>36</w:t>
      </w:r>
      <w:r w:rsidR="0066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>665</w:t>
      </w:r>
      <w:r w:rsidR="00666554">
        <w:rPr>
          <w:rFonts w:ascii="Arial" w:hAnsi="Arial" w:cs="Arial"/>
          <w:color w:val="000000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color w:val="000000"/>
          <w:sz w:val="24"/>
          <w:szCs w:val="24"/>
        </w:rPr>
        <w:t xml:space="preserve">792 </w:t>
      </w:r>
      <w:r w:rsidR="00F3615A" w:rsidRPr="003F00CA">
        <w:rPr>
          <w:rFonts w:ascii="Arial" w:hAnsi="Arial" w:cs="Arial"/>
          <w:color w:val="000000"/>
          <w:sz w:val="24"/>
          <w:szCs w:val="24"/>
        </w:rPr>
        <w:t>PLN</w:t>
      </w:r>
      <w:r w:rsidR="00B21C59" w:rsidRPr="003F00CA">
        <w:rPr>
          <w:rFonts w:ascii="Arial" w:hAnsi="Arial" w:cs="Arial"/>
          <w:sz w:val="24"/>
          <w:szCs w:val="24"/>
        </w:rPr>
        <w:t xml:space="preserve">, z czego </w:t>
      </w:r>
      <w:r w:rsidR="006562B1" w:rsidRPr="003F00CA">
        <w:rPr>
          <w:rFonts w:ascii="Arial" w:hAnsi="Arial" w:cs="Arial"/>
          <w:sz w:val="24"/>
          <w:szCs w:val="24"/>
        </w:rPr>
        <w:t>25</w:t>
      </w:r>
      <w:r w:rsidR="00666554">
        <w:rPr>
          <w:rFonts w:ascii="Arial" w:hAnsi="Arial" w:cs="Arial"/>
          <w:sz w:val="24"/>
          <w:szCs w:val="24"/>
        </w:rPr>
        <w:t xml:space="preserve"> </w:t>
      </w:r>
      <w:r w:rsidR="006562B1" w:rsidRPr="003F00CA">
        <w:rPr>
          <w:rFonts w:ascii="Arial" w:hAnsi="Arial" w:cs="Arial"/>
          <w:sz w:val="24"/>
          <w:szCs w:val="24"/>
        </w:rPr>
        <w:t>50</w:t>
      </w:r>
      <w:r w:rsidR="00666554">
        <w:rPr>
          <w:rFonts w:ascii="Arial" w:hAnsi="Arial" w:cs="Arial"/>
          <w:sz w:val="24"/>
          <w:szCs w:val="24"/>
        </w:rPr>
        <w:t>1 924</w:t>
      </w:r>
      <w:r w:rsidR="006562B1" w:rsidRPr="003F00CA">
        <w:rPr>
          <w:rFonts w:ascii="Arial" w:hAnsi="Arial" w:cs="Arial"/>
          <w:sz w:val="24"/>
          <w:szCs w:val="24"/>
        </w:rPr>
        <w:t xml:space="preserve"> </w:t>
      </w:r>
      <w:r w:rsidR="003A1784" w:rsidRPr="003F00CA">
        <w:rPr>
          <w:rFonts w:ascii="Arial" w:hAnsi="Arial" w:cs="Arial"/>
          <w:sz w:val="24"/>
          <w:szCs w:val="24"/>
        </w:rPr>
        <w:t xml:space="preserve">PLN </w:t>
      </w:r>
      <w:r w:rsidR="00E1027F" w:rsidRPr="003F00CA">
        <w:rPr>
          <w:rFonts w:ascii="Arial" w:hAnsi="Arial" w:cs="Arial"/>
          <w:sz w:val="24"/>
          <w:szCs w:val="24"/>
        </w:rPr>
        <w:t xml:space="preserve">zarezerwowano </w:t>
      </w:r>
      <w:r w:rsidR="006562B1" w:rsidRPr="003F00CA">
        <w:rPr>
          <w:rFonts w:ascii="Arial" w:hAnsi="Arial" w:cs="Arial"/>
          <w:sz w:val="24"/>
          <w:szCs w:val="24"/>
        </w:rPr>
        <w:t>na trzyletn</w:t>
      </w:r>
      <w:r w:rsidR="00F3615A" w:rsidRPr="003F00CA">
        <w:rPr>
          <w:rFonts w:ascii="Arial" w:hAnsi="Arial" w:cs="Arial"/>
          <w:sz w:val="24"/>
          <w:szCs w:val="24"/>
        </w:rPr>
        <w:t>ie</w:t>
      </w:r>
      <w:r w:rsidR="00666554" w:rsidRPr="00666554">
        <w:rPr>
          <w:rFonts w:ascii="Arial" w:hAnsi="Arial" w:cs="Arial"/>
          <w:sz w:val="24"/>
          <w:szCs w:val="24"/>
        </w:rPr>
        <w:t xml:space="preserve"> </w:t>
      </w:r>
      <w:r w:rsidR="00666554">
        <w:rPr>
          <w:rFonts w:ascii="Arial" w:hAnsi="Arial" w:cs="Arial"/>
          <w:sz w:val="24"/>
          <w:szCs w:val="24"/>
        </w:rPr>
        <w:t xml:space="preserve">zadanie - </w:t>
      </w:r>
      <w:r w:rsidR="00B21C59" w:rsidRPr="003F00CA">
        <w:rPr>
          <w:rFonts w:ascii="Arial" w:hAnsi="Arial" w:cs="Arial"/>
          <w:sz w:val="24"/>
          <w:szCs w:val="24"/>
        </w:rPr>
        <w:t>organizacj</w:t>
      </w:r>
      <w:r w:rsidR="00666554">
        <w:rPr>
          <w:rFonts w:ascii="Arial" w:hAnsi="Arial" w:cs="Arial"/>
          <w:sz w:val="24"/>
          <w:szCs w:val="24"/>
        </w:rPr>
        <w:t>ę</w:t>
      </w:r>
      <w:r w:rsidR="00B21C59" w:rsidRPr="003F00CA">
        <w:rPr>
          <w:rFonts w:ascii="Arial" w:hAnsi="Arial" w:cs="Arial"/>
          <w:sz w:val="24"/>
          <w:szCs w:val="24"/>
        </w:rPr>
        <w:t xml:space="preserve"> olimpiad przedmiotowych</w:t>
      </w:r>
      <w:r w:rsidR="003A1784" w:rsidRPr="003F00CA">
        <w:rPr>
          <w:rFonts w:ascii="Arial" w:hAnsi="Arial" w:cs="Arial"/>
          <w:sz w:val="24"/>
          <w:szCs w:val="24"/>
        </w:rPr>
        <w:t>,</w:t>
      </w:r>
      <w:r w:rsidR="00E1027F" w:rsidRPr="003F00CA">
        <w:rPr>
          <w:rFonts w:ascii="Arial" w:hAnsi="Arial" w:cs="Arial"/>
          <w:sz w:val="24"/>
          <w:szCs w:val="24"/>
        </w:rPr>
        <w:t xml:space="preserve"> </w:t>
      </w:r>
      <w:r w:rsidR="003A1784" w:rsidRPr="003F00CA">
        <w:rPr>
          <w:rFonts w:ascii="Arial" w:hAnsi="Arial" w:cs="Arial"/>
          <w:sz w:val="24"/>
          <w:szCs w:val="24"/>
        </w:rPr>
        <w:t>o</w:t>
      </w:r>
      <w:r w:rsidR="006562B1" w:rsidRPr="003F00CA">
        <w:rPr>
          <w:rFonts w:ascii="Arial" w:hAnsi="Arial" w:cs="Arial"/>
          <w:sz w:val="24"/>
          <w:szCs w:val="24"/>
        </w:rPr>
        <w:t xml:space="preserve">limpiad interdyscyplinarnych oraz turniejów wiedzy i olimpiad tematycznych. </w:t>
      </w:r>
      <w:r w:rsidR="00A533FC" w:rsidRPr="003F00CA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84F24F7" w14:textId="180D68D9" w:rsidR="00BB53DE" w:rsidRPr="003F00CA" w:rsidRDefault="00F3615A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przypadku czterech zadań publicznych, podstawą dokonania zlecenia</w:t>
      </w:r>
      <w:r w:rsidR="0071579D">
        <w:rPr>
          <w:rFonts w:ascii="Arial" w:hAnsi="Arial" w:cs="Arial"/>
          <w:sz w:val="24"/>
          <w:szCs w:val="24"/>
        </w:rPr>
        <w:t xml:space="preserve"> realizacji zadania </w:t>
      </w:r>
      <w:r w:rsidRPr="003F00CA">
        <w:rPr>
          <w:rFonts w:ascii="Arial" w:hAnsi="Arial" w:cs="Arial"/>
          <w:sz w:val="24"/>
          <w:szCs w:val="24"/>
        </w:rPr>
        <w:t xml:space="preserve">była </w:t>
      </w:r>
      <w:r w:rsidRPr="005D55E9">
        <w:rPr>
          <w:rFonts w:ascii="Arial" w:hAnsi="Arial" w:cs="Arial"/>
          <w:sz w:val="24"/>
          <w:szCs w:val="24"/>
          <w:lang w:eastAsia="pl-PL"/>
        </w:rPr>
        <w:t>ustawa</w:t>
      </w:r>
      <w:r w:rsidRPr="0071579D">
        <w:rPr>
          <w:rFonts w:ascii="Arial" w:hAnsi="Arial" w:cs="Arial"/>
          <w:i/>
          <w:sz w:val="24"/>
          <w:szCs w:val="24"/>
          <w:lang w:eastAsia="pl-PL"/>
        </w:rPr>
        <w:t xml:space="preserve"> o działalności pożytku publicznego i o wolontariacie</w:t>
      </w:r>
      <w:r w:rsidR="0071579D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3A1784" w:rsidRPr="003F00CA">
        <w:rPr>
          <w:rFonts w:ascii="Arial" w:hAnsi="Arial" w:cs="Arial"/>
          <w:sz w:val="24"/>
          <w:szCs w:val="24"/>
        </w:rPr>
        <w:t>, natomiast pozostał</w:t>
      </w:r>
      <w:r w:rsidR="0071579D">
        <w:rPr>
          <w:rFonts w:ascii="Arial" w:hAnsi="Arial" w:cs="Arial"/>
          <w:sz w:val="24"/>
          <w:szCs w:val="24"/>
        </w:rPr>
        <w:t>e</w:t>
      </w:r>
      <w:r w:rsidR="003A1784" w:rsidRPr="003F00CA">
        <w:rPr>
          <w:rFonts w:ascii="Arial" w:hAnsi="Arial" w:cs="Arial"/>
          <w:sz w:val="24"/>
          <w:szCs w:val="24"/>
        </w:rPr>
        <w:t xml:space="preserve"> </w:t>
      </w:r>
      <w:r w:rsidR="0071579D" w:rsidRPr="003F00CA">
        <w:rPr>
          <w:rFonts w:ascii="Arial" w:hAnsi="Arial" w:cs="Arial"/>
          <w:sz w:val="24"/>
          <w:szCs w:val="24"/>
        </w:rPr>
        <w:t>czter</w:t>
      </w:r>
      <w:r w:rsidR="0071579D">
        <w:rPr>
          <w:rFonts w:ascii="Arial" w:hAnsi="Arial" w:cs="Arial"/>
          <w:sz w:val="24"/>
          <w:szCs w:val="24"/>
        </w:rPr>
        <w:t>y</w:t>
      </w:r>
      <w:r w:rsidR="0071579D" w:rsidRPr="003F00CA">
        <w:rPr>
          <w:rFonts w:ascii="Arial" w:hAnsi="Arial" w:cs="Arial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sz w:val="24"/>
          <w:szCs w:val="24"/>
        </w:rPr>
        <w:t xml:space="preserve">konkursy rozpisano w </w:t>
      </w:r>
      <w:r w:rsidR="003A1784" w:rsidRPr="003F00CA">
        <w:rPr>
          <w:rFonts w:ascii="Arial" w:hAnsi="Arial" w:cs="Arial"/>
          <w:sz w:val="24"/>
          <w:szCs w:val="24"/>
        </w:rPr>
        <w:t xml:space="preserve">oparciu o inne akty prawne, w tym </w:t>
      </w:r>
      <w:r w:rsidR="003A1784" w:rsidRPr="005D55E9">
        <w:rPr>
          <w:rFonts w:ascii="Arial" w:hAnsi="Arial" w:cs="Arial"/>
          <w:sz w:val="24"/>
          <w:szCs w:val="24"/>
        </w:rPr>
        <w:t>ustawę</w:t>
      </w:r>
      <w:r w:rsidR="003A1784" w:rsidRPr="005D55E9">
        <w:rPr>
          <w:rFonts w:ascii="Arial" w:hAnsi="Arial" w:cs="Arial"/>
          <w:i/>
          <w:sz w:val="24"/>
          <w:szCs w:val="24"/>
        </w:rPr>
        <w:t xml:space="preserve"> </w:t>
      </w:r>
      <w:r w:rsidR="005D55E9" w:rsidRPr="005D55E9">
        <w:rPr>
          <w:rFonts w:ascii="Arial" w:hAnsi="Arial" w:cs="Arial"/>
          <w:i/>
          <w:sz w:val="24"/>
          <w:szCs w:val="24"/>
        </w:rPr>
        <w:br/>
      </w:r>
      <w:r w:rsidR="003A1784" w:rsidRPr="005D55E9">
        <w:rPr>
          <w:rFonts w:ascii="Arial" w:hAnsi="Arial" w:cs="Arial"/>
          <w:i/>
          <w:sz w:val="24"/>
          <w:szCs w:val="24"/>
        </w:rPr>
        <w:t>o zdrowiu publicznym</w:t>
      </w:r>
      <w:r w:rsidR="003A1784" w:rsidRPr="003F00C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5D55E9">
        <w:rPr>
          <w:rFonts w:ascii="Arial" w:hAnsi="Arial" w:cs="Arial"/>
          <w:i/>
          <w:sz w:val="24"/>
          <w:szCs w:val="24"/>
        </w:rPr>
        <w:t>,</w:t>
      </w:r>
      <w:r w:rsidR="003A1784" w:rsidRPr="003F00CA">
        <w:rPr>
          <w:rFonts w:ascii="Arial" w:hAnsi="Arial" w:cs="Arial"/>
          <w:sz w:val="24"/>
          <w:szCs w:val="24"/>
        </w:rPr>
        <w:t xml:space="preserve"> rozporządzenie </w:t>
      </w:r>
      <w:r w:rsidR="003A1784" w:rsidRPr="005D55E9">
        <w:rPr>
          <w:rFonts w:ascii="Arial" w:hAnsi="Arial" w:cs="Arial"/>
          <w:i/>
          <w:sz w:val="24"/>
          <w:szCs w:val="24"/>
        </w:rPr>
        <w:t>w sprawie Narodowego Programu Zdrowia</w:t>
      </w:r>
      <w:r w:rsidR="005D55E9">
        <w:rPr>
          <w:rFonts w:ascii="Arial" w:hAnsi="Arial" w:cs="Arial"/>
          <w:i/>
          <w:sz w:val="24"/>
          <w:szCs w:val="24"/>
        </w:rPr>
        <w:br/>
      </w:r>
      <w:r w:rsidR="003A1784" w:rsidRPr="005D55E9">
        <w:rPr>
          <w:rFonts w:ascii="Arial" w:hAnsi="Arial" w:cs="Arial"/>
          <w:i/>
          <w:sz w:val="24"/>
          <w:szCs w:val="24"/>
        </w:rPr>
        <w:t>na lata 2016-2020</w:t>
      </w:r>
      <w:r w:rsidR="003A1784" w:rsidRPr="003F00CA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="005D55E9" w:rsidRPr="005D55E9">
        <w:rPr>
          <w:rFonts w:ascii="Arial" w:hAnsi="Arial" w:cs="Arial"/>
          <w:sz w:val="24"/>
          <w:szCs w:val="24"/>
        </w:rPr>
        <w:t xml:space="preserve"> oraz </w:t>
      </w:r>
      <w:r w:rsidR="00BB53DE" w:rsidRPr="003F00CA">
        <w:rPr>
          <w:rFonts w:ascii="Arial" w:hAnsi="Arial" w:cs="Arial"/>
          <w:sz w:val="24"/>
          <w:szCs w:val="24"/>
        </w:rPr>
        <w:t xml:space="preserve">ustawę </w:t>
      </w:r>
      <w:r w:rsidR="00BB53DE" w:rsidRPr="005D55E9">
        <w:rPr>
          <w:rFonts w:ascii="Arial" w:hAnsi="Arial" w:cs="Arial"/>
          <w:i/>
          <w:sz w:val="24"/>
          <w:szCs w:val="24"/>
        </w:rPr>
        <w:t>o systemie oświaty</w:t>
      </w:r>
      <w:r w:rsidR="0019549E" w:rsidRPr="003F00CA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BB53DE" w:rsidRPr="003F00CA">
        <w:rPr>
          <w:rFonts w:ascii="Arial" w:hAnsi="Arial" w:cs="Arial"/>
          <w:sz w:val="24"/>
          <w:szCs w:val="24"/>
        </w:rPr>
        <w:t xml:space="preserve">. </w:t>
      </w:r>
      <w:r w:rsidR="003A1784" w:rsidRPr="003F00CA">
        <w:rPr>
          <w:rFonts w:ascii="Arial" w:hAnsi="Arial" w:cs="Arial"/>
          <w:sz w:val="24"/>
          <w:szCs w:val="24"/>
        </w:rPr>
        <w:t xml:space="preserve"> </w:t>
      </w:r>
    </w:p>
    <w:p w14:paraId="5F49C80F" w14:textId="2C06373A" w:rsidR="00DE1047" w:rsidRPr="003F00CA" w:rsidRDefault="00BB53DE" w:rsidP="003F00CA">
      <w:pPr>
        <w:spacing w:before="240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wyniku przeprowadzonych procedur konkursowych 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zawarto 7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4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umowy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na realizację lub powierzenie zadań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publicznych 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podmiot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om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 xml:space="preserve"> zewnętrzn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ym</w:t>
      </w:r>
      <w:r w:rsidRPr="003F00CA">
        <w:rPr>
          <w:rFonts w:ascii="Arial" w:hAnsi="Arial" w:cs="Arial"/>
          <w:color w:val="000000" w:themeColor="text1"/>
          <w:sz w:val="24"/>
          <w:szCs w:val="24"/>
        </w:rPr>
        <w:t>, w tym 55</w:t>
      </w:r>
      <w:r w:rsidR="00D953AB" w:rsidRPr="003F0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umów</w:t>
      </w:r>
      <w:r w:rsidR="005D55E9">
        <w:rPr>
          <w:rFonts w:ascii="Arial" w:hAnsi="Arial" w:cs="Arial"/>
          <w:color w:val="000000" w:themeColor="text1"/>
          <w:sz w:val="24"/>
          <w:szCs w:val="24"/>
        </w:rPr>
        <w:br/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>organizacj</w:t>
      </w:r>
      <w:r w:rsidR="00666554">
        <w:rPr>
          <w:rFonts w:ascii="Arial" w:hAnsi="Arial" w:cs="Arial"/>
          <w:color w:val="000000" w:themeColor="text1"/>
          <w:sz w:val="24"/>
          <w:szCs w:val="24"/>
        </w:rPr>
        <w:t>om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 pozarządowym. </w:t>
      </w:r>
      <w:r w:rsidR="00E1027F" w:rsidRPr="003F00CA">
        <w:rPr>
          <w:rFonts w:ascii="Arial" w:hAnsi="Arial" w:cs="Arial"/>
          <w:color w:val="000000" w:themeColor="text1"/>
          <w:sz w:val="24"/>
          <w:szCs w:val="24"/>
        </w:rPr>
        <w:t>W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yniki konkursów podane </w:t>
      </w:r>
      <w:r w:rsidR="005D55E9" w:rsidRPr="003F00CA">
        <w:rPr>
          <w:rFonts w:ascii="Arial" w:hAnsi="Arial" w:cs="Arial"/>
          <w:color w:val="000000" w:themeColor="text1"/>
          <w:sz w:val="24"/>
          <w:szCs w:val="24"/>
        </w:rPr>
        <w:t xml:space="preserve">zostały </w:t>
      </w:r>
      <w:r w:rsidR="00DE1047" w:rsidRPr="003F00CA">
        <w:rPr>
          <w:rFonts w:ascii="Arial" w:hAnsi="Arial" w:cs="Arial"/>
          <w:color w:val="000000" w:themeColor="text1"/>
          <w:sz w:val="24"/>
          <w:szCs w:val="24"/>
        </w:rPr>
        <w:t xml:space="preserve">do publicznej wiadomości w Biuletynie Informacji Publicznej Ministra Edukacji Narodowej. </w:t>
      </w:r>
    </w:p>
    <w:p w14:paraId="2C8CC75C" w14:textId="152A9E77" w:rsidR="00FA3C40" w:rsidRPr="003F00CA" w:rsidRDefault="00666554" w:rsidP="003F00CA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953AB" w:rsidRPr="003F00CA">
        <w:rPr>
          <w:rFonts w:ascii="Arial" w:hAnsi="Arial" w:cs="Arial"/>
        </w:rPr>
        <w:t xml:space="preserve">harakterystyka konkursów na realizację zadań publicznych, które ogłoszono </w:t>
      </w:r>
      <w:r>
        <w:rPr>
          <w:rFonts w:ascii="Arial" w:hAnsi="Arial" w:cs="Arial"/>
        </w:rPr>
        <w:br/>
      </w:r>
      <w:r w:rsidR="00D953AB" w:rsidRPr="003F00CA">
        <w:rPr>
          <w:rFonts w:ascii="Arial" w:hAnsi="Arial" w:cs="Arial"/>
        </w:rPr>
        <w:t>w 2019 r</w:t>
      </w:r>
      <w:r>
        <w:rPr>
          <w:rFonts w:ascii="Arial" w:hAnsi="Arial" w:cs="Arial"/>
        </w:rPr>
        <w:t>.</w:t>
      </w:r>
      <w:r w:rsidR="00D953AB" w:rsidRPr="003F00CA">
        <w:rPr>
          <w:rFonts w:ascii="Arial" w:hAnsi="Arial" w:cs="Arial"/>
        </w:rPr>
        <w:t xml:space="preserve"> </w:t>
      </w:r>
      <w:r w:rsidR="00663688" w:rsidRPr="003F00CA">
        <w:rPr>
          <w:rFonts w:ascii="Arial" w:hAnsi="Arial" w:cs="Arial"/>
        </w:rPr>
        <w:t>przedstawia się następująco.</w:t>
      </w:r>
    </w:p>
    <w:p w14:paraId="2FC8DB15" w14:textId="1F0DF800" w:rsidR="005875ED" w:rsidRPr="003F00CA" w:rsidRDefault="006C2331" w:rsidP="003F00CA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F00CA">
        <w:rPr>
          <w:rFonts w:ascii="Arial" w:hAnsi="Arial" w:cs="Arial"/>
          <w:b/>
          <w:sz w:val="24"/>
          <w:szCs w:val="24"/>
        </w:rPr>
        <w:t xml:space="preserve">1. </w:t>
      </w:r>
      <w:r w:rsidR="005875ED" w:rsidRPr="003F00CA">
        <w:rPr>
          <w:rFonts w:ascii="Arial" w:eastAsia="Times New Roman" w:hAnsi="Arial" w:cs="Arial"/>
          <w:b/>
          <w:sz w:val="24"/>
          <w:szCs w:val="24"/>
          <w:lang w:eastAsia="pl-PL"/>
        </w:rPr>
        <w:t>Wspieranie inicjatyw edukacyjnych w szkolnym środowisku wielokulturowym</w:t>
      </w:r>
      <w:r w:rsidR="0066655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E44C62E" w14:textId="77777777" w:rsidR="00744847" w:rsidRDefault="0033348B" w:rsidP="0074484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zadania publicznego </w:t>
      </w:r>
      <w:r w:rsidRPr="0033348B">
        <w:rPr>
          <w:rFonts w:ascii="Arial" w:hAnsi="Arial" w:cs="Arial"/>
          <w:sz w:val="24"/>
          <w:szCs w:val="24"/>
        </w:rPr>
        <w:t>dofinansowan</w:t>
      </w:r>
      <w:r>
        <w:rPr>
          <w:rFonts w:ascii="Arial" w:hAnsi="Arial" w:cs="Arial"/>
          <w:sz w:val="24"/>
          <w:szCs w:val="24"/>
        </w:rPr>
        <w:t>o</w:t>
      </w:r>
      <w:r w:rsidRPr="0033348B">
        <w:rPr>
          <w:rFonts w:ascii="Arial" w:hAnsi="Arial" w:cs="Arial"/>
          <w:sz w:val="24"/>
          <w:szCs w:val="24"/>
        </w:rPr>
        <w:t xml:space="preserve"> projekt</w:t>
      </w:r>
      <w:r w:rsidR="00323D85">
        <w:rPr>
          <w:rFonts w:ascii="Arial" w:hAnsi="Arial" w:cs="Arial"/>
          <w:sz w:val="24"/>
          <w:szCs w:val="24"/>
        </w:rPr>
        <w:t>y</w:t>
      </w:r>
      <w:r w:rsidRPr="0033348B">
        <w:rPr>
          <w:rFonts w:ascii="Arial" w:hAnsi="Arial" w:cs="Arial"/>
          <w:sz w:val="24"/>
          <w:szCs w:val="24"/>
        </w:rPr>
        <w:t xml:space="preserve"> na rzecz szkół, do których uczęszczają uczniowie cudzoziemcy, w tym podle</w:t>
      </w:r>
      <w:r w:rsidR="00666554">
        <w:rPr>
          <w:rFonts w:ascii="Arial" w:hAnsi="Arial" w:cs="Arial"/>
          <w:sz w:val="24"/>
          <w:szCs w:val="24"/>
        </w:rPr>
        <w:t xml:space="preserve">gający ochronie międzynarodowej </w:t>
      </w:r>
      <w:r w:rsidRPr="0033348B">
        <w:rPr>
          <w:rFonts w:ascii="Arial" w:hAnsi="Arial" w:cs="Arial"/>
          <w:sz w:val="24"/>
          <w:szCs w:val="24"/>
        </w:rPr>
        <w:lastRenderedPageBreak/>
        <w:t>oraz uczniowie należący do mniejszości narodowych i etnicznych, a także projekt</w:t>
      </w:r>
      <w:r w:rsidR="00F551FB">
        <w:rPr>
          <w:rFonts w:ascii="Arial" w:hAnsi="Arial" w:cs="Arial"/>
          <w:sz w:val="24"/>
          <w:szCs w:val="24"/>
        </w:rPr>
        <w:t>y</w:t>
      </w:r>
      <w:r w:rsidR="00744847">
        <w:rPr>
          <w:rFonts w:ascii="Arial" w:hAnsi="Arial" w:cs="Arial"/>
          <w:sz w:val="24"/>
          <w:szCs w:val="24"/>
        </w:rPr>
        <w:br/>
      </w:r>
      <w:r w:rsidRPr="0033348B">
        <w:rPr>
          <w:rFonts w:ascii="Arial" w:hAnsi="Arial" w:cs="Arial"/>
          <w:sz w:val="24"/>
          <w:szCs w:val="24"/>
        </w:rPr>
        <w:t>na rzecz placówek oświatowo-wychowawczych działających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Pr="0033348B">
        <w:rPr>
          <w:rFonts w:ascii="Arial" w:hAnsi="Arial" w:cs="Arial"/>
          <w:sz w:val="24"/>
          <w:szCs w:val="24"/>
        </w:rPr>
        <w:t>w środowisku lokalnym</w:t>
      </w:r>
      <w:r>
        <w:rPr>
          <w:rFonts w:ascii="Arial" w:hAnsi="Arial" w:cs="Arial"/>
          <w:sz w:val="24"/>
          <w:szCs w:val="24"/>
        </w:rPr>
        <w:t>.</w:t>
      </w:r>
      <w:r w:rsidR="007D6E9D" w:rsidRPr="003F00CA">
        <w:rPr>
          <w:rFonts w:ascii="Arial" w:hAnsi="Arial" w:cs="Arial"/>
          <w:sz w:val="24"/>
          <w:szCs w:val="24"/>
        </w:rPr>
        <w:t xml:space="preserve"> </w:t>
      </w:r>
      <w:r w:rsidR="009F7045" w:rsidRPr="003F00CA">
        <w:rPr>
          <w:rFonts w:ascii="Arial" w:hAnsi="Arial" w:cs="Arial"/>
          <w:sz w:val="24"/>
          <w:szCs w:val="24"/>
        </w:rPr>
        <w:t xml:space="preserve">Oczekiwano, </w:t>
      </w:r>
      <w:r w:rsidR="00663688" w:rsidRPr="003F00CA">
        <w:rPr>
          <w:rFonts w:ascii="Arial" w:hAnsi="Arial" w:cs="Arial"/>
          <w:sz w:val="24"/>
          <w:szCs w:val="24"/>
        </w:rPr>
        <w:t xml:space="preserve">że </w:t>
      </w:r>
      <w:r>
        <w:rPr>
          <w:rFonts w:ascii="Arial" w:hAnsi="Arial" w:cs="Arial"/>
          <w:sz w:val="24"/>
          <w:szCs w:val="24"/>
        </w:rPr>
        <w:t xml:space="preserve">realizowane projekty </w:t>
      </w:r>
      <w:r w:rsidR="009F7045" w:rsidRPr="003F00CA">
        <w:rPr>
          <w:rFonts w:ascii="Arial" w:hAnsi="Arial" w:cs="Arial"/>
          <w:sz w:val="24"/>
          <w:szCs w:val="24"/>
        </w:rPr>
        <w:t>będ</w:t>
      </w:r>
      <w:r>
        <w:rPr>
          <w:rFonts w:ascii="Arial" w:hAnsi="Arial" w:cs="Arial"/>
          <w:sz w:val="24"/>
          <w:szCs w:val="24"/>
        </w:rPr>
        <w:t>ą</w:t>
      </w:r>
      <w:r w:rsidR="009F7045" w:rsidRPr="003F00CA">
        <w:rPr>
          <w:rFonts w:ascii="Arial" w:hAnsi="Arial" w:cs="Arial"/>
          <w:sz w:val="24"/>
          <w:szCs w:val="24"/>
        </w:rPr>
        <w:t xml:space="preserve"> dotyczył</w:t>
      </w:r>
      <w:r>
        <w:rPr>
          <w:rFonts w:ascii="Arial" w:hAnsi="Arial" w:cs="Arial"/>
          <w:sz w:val="24"/>
          <w:szCs w:val="24"/>
        </w:rPr>
        <w:t>y</w:t>
      </w:r>
      <w:r w:rsidR="00663688" w:rsidRPr="003F00CA">
        <w:rPr>
          <w:rFonts w:ascii="Arial" w:hAnsi="Arial" w:cs="Arial"/>
          <w:sz w:val="24"/>
          <w:szCs w:val="24"/>
        </w:rPr>
        <w:t>:</w:t>
      </w:r>
    </w:p>
    <w:p w14:paraId="0DA023EF" w14:textId="6D5AA33B" w:rsidR="00F14695" w:rsidRPr="00DC23C7" w:rsidRDefault="001A3866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przygotowania przykładowych programów nauczania języka polskiego</w:t>
      </w:r>
      <w:r w:rsidR="00744847" w:rsidRPr="00DC23C7">
        <w:rPr>
          <w:rFonts w:ascii="Arial" w:hAnsi="Arial" w:cs="Arial"/>
          <w:sz w:val="24"/>
          <w:szCs w:val="24"/>
        </w:rPr>
        <w:t>,</w:t>
      </w:r>
      <w:r w:rsidR="00F14695" w:rsidRPr="00DC23C7">
        <w:rPr>
          <w:rFonts w:ascii="Arial" w:hAnsi="Arial" w:cs="Arial"/>
          <w:sz w:val="24"/>
          <w:szCs w:val="24"/>
        </w:rPr>
        <w:br/>
      </w:r>
      <w:r w:rsidRPr="00DC23C7">
        <w:rPr>
          <w:rFonts w:ascii="Arial" w:hAnsi="Arial" w:cs="Arial"/>
          <w:sz w:val="24"/>
          <w:szCs w:val="24"/>
        </w:rPr>
        <w:t>jako obcego i języka edukacji szkolnej dla klas I-III, IV-VI,VII-VIII szkoły podstawowej lub</w:t>
      </w:r>
      <w:r w:rsidR="00F14695" w:rsidRPr="00DC23C7">
        <w:rPr>
          <w:rFonts w:ascii="Arial" w:hAnsi="Arial" w:cs="Arial"/>
          <w:sz w:val="24"/>
          <w:szCs w:val="24"/>
        </w:rPr>
        <w:t xml:space="preserve"> </w:t>
      </w:r>
    </w:p>
    <w:p w14:paraId="0451A7DD" w14:textId="77777777" w:rsidR="00DC23C7" w:rsidRDefault="001A3866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wsparcia szkoły publicznej w pracy z uczniami z doświadczeniem migracyjnym</w:t>
      </w:r>
      <w:r w:rsidR="00F14695" w:rsidRPr="00DC23C7">
        <w:rPr>
          <w:rFonts w:ascii="Arial" w:hAnsi="Arial" w:cs="Arial"/>
          <w:sz w:val="24"/>
          <w:szCs w:val="24"/>
        </w:rPr>
        <w:t xml:space="preserve"> l</w:t>
      </w:r>
      <w:r w:rsidR="00323D85" w:rsidRPr="00DC23C7">
        <w:rPr>
          <w:rFonts w:ascii="Arial" w:hAnsi="Arial" w:cs="Arial"/>
          <w:sz w:val="24"/>
          <w:szCs w:val="24"/>
        </w:rPr>
        <w:t>ub</w:t>
      </w:r>
    </w:p>
    <w:p w14:paraId="6582E301" w14:textId="4BA18BE5" w:rsidR="00744847" w:rsidRPr="00DC23C7" w:rsidRDefault="00323D85" w:rsidP="00DC23C7">
      <w:pPr>
        <w:pStyle w:val="Akapitzlist"/>
        <w:numPr>
          <w:ilvl w:val="0"/>
          <w:numId w:val="38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DC23C7">
        <w:rPr>
          <w:rFonts w:ascii="Arial" w:hAnsi="Arial" w:cs="Arial"/>
          <w:sz w:val="24"/>
          <w:szCs w:val="24"/>
        </w:rPr>
        <w:t>kultywowania języka, tradycji i kultury dla dzieci i młodzieży z mniejszości narodowych i etnicznych mieszkających w Polsce</w:t>
      </w:r>
      <w:r w:rsidR="001A3866" w:rsidRPr="00DC23C7">
        <w:rPr>
          <w:rFonts w:ascii="Arial" w:hAnsi="Arial" w:cs="Arial"/>
          <w:sz w:val="24"/>
          <w:szCs w:val="24"/>
        </w:rPr>
        <w:t>.</w:t>
      </w:r>
    </w:p>
    <w:p w14:paraId="4789731E" w14:textId="0A3DFDEE" w:rsidR="001A3866" w:rsidRPr="003F00CA" w:rsidRDefault="001A3866" w:rsidP="0074484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Zalecanymi for</w:t>
      </w:r>
      <w:r w:rsidR="00323D85">
        <w:rPr>
          <w:rFonts w:ascii="Arial" w:hAnsi="Arial" w:cs="Arial"/>
          <w:sz w:val="24"/>
          <w:szCs w:val="24"/>
        </w:rPr>
        <w:t>m</w:t>
      </w:r>
      <w:r w:rsidRPr="003F00CA">
        <w:rPr>
          <w:rFonts w:ascii="Arial" w:hAnsi="Arial" w:cs="Arial"/>
          <w:sz w:val="24"/>
          <w:szCs w:val="24"/>
        </w:rPr>
        <w:t>ami realizacji zadania było</w:t>
      </w:r>
      <w:r w:rsidR="00F14695">
        <w:rPr>
          <w:rFonts w:ascii="Arial" w:hAnsi="Arial" w:cs="Arial"/>
          <w:sz w:val="24"/>
          <w:szCs w:val="24"/>
        </w:rPr>
        <w:t xml:space="preserve"> m.in.</w:t>
      </w:r>
      <w:r w:rsidRPr="003F00CA">
        <w:rPr>
          <w:rFonts w:ascii="Arial" w:hAnsi="Arial" w:cs="Arial"/>
          <w:sz w:val="24"/>
          <w:szCs w:val="24"/>
        </w:rPr>
        <w:t>: przygotowanie programów nauczania, organizacja szkoleń, seminariów lub warsztatów dla nauczycieli i kadry szkoły, organizacja zajęć i obozów językowych oraz zajęć edukacyjno-integracyjnych</w:t>
      </w:r>
      <w:r w:rsidR="00744847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dla uczniów. </w:t>
      </w:r>
    </w:p>
    <w:p w14:paraId="7F123277" w14:textId="49AF0EDC" w:rsidR="003A1784" w:rsidRPr="003F00CA" w:rsidRDefault="003A1784" w:rsidP="003F00CA">
      <w:p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2. Program wspierania rozwoju uczniów wybitnie uzdolnionych</w:t>
      </w:r>
      <w:r w:rsidR="00744847">
        <w:rPr>
          <w:rFonts w:ascii="Arial" w:hAnsi="Arial" w:cs="Arial"/>
          <w:b/>
          <w:sz w:val="24"/>
          <w:szCs w:val="24"/>
        </w:rPr>
        <w:t>.</w:t>
      </w:r>
    </w:p>
    <w:p w14:paraId="782706FF" w14:textId="20B4F5FD" w:rsidR="008555B0" w:rsidRPr="003F00CA" w:rsidRDefault="008555B0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Program</w:t>
      </w:r>
      <w:r w:rsidR="007D6E9D" w:rsidRPr="003F00CA">
        <w:rPr>
          <w:rFonts w:ascii="Arial" w:hAnsi="Arial" w:cs="Arial"/>
          <w:sz w:val="24"/>
          <w:szCs w:val="24"/>
        </w:rPr>
        <w:t xml:space="preserve"> dotyczył działań na rzecz </w:t>
      </w:r>
      <w:r w:rsidRPr="003F00CA">
        <w:rPr>
          <w:rFonts w:ascii="Arial" w:hAnsi="Arial" w:cs="Arial"/>
          <w:sz w:val="24"/>
          <w:szCs w:val="24"/>
        </w:rPr>
        <w:t xml:space="preserve">uczniów szkół podstawowych, gimnazjów, szkół ponadgimnazjalnych i szkół ponadpodstawowych z terenu </w:t>
      </w:r>
      <w:r w:rsidR="00663688" w:rsidRPr="003F00CA">
        <w:rPr>
          <w:rFonts w:ascii="Arial" w:hAnsi="Arial" w:cs="Arial"/>
          <w:sz w:val="24"/>
          <w:szCs w:val="24"/>
        </w:rPr>
        <w:t>całego kraju.</w:t>
      </w:r>
      <w:r w:rsidR="00744847">
        <w:rPr>
          <w:rFonts w:ascii="Arial" w:hAnsi="Arial" w:cs="Arial"/>
          <w:sz w:val="24"/>
          <w:szCs w:val="24"/>
        </w:rPr>
        <w:br/>
        <w:t>C</w:t>
      </w:r>
      <w:r w:rsidRPr="003F00CA">
        <w:rPr>
          <w:rFonts w:ascii="Arial" w:hAnsi="Arial" w:cs="Arial"/>
          <w:sz w:val="24"/>
          <w:szCs w:val="24"/>
        </w:rPr>
        <w:t>elem</w:t>
      </w:r>
      <w:r w:rsidR="00F14695">
        <w:rPr>
          <w:rFonts w:ascii="Arial" w:hAnsi="Arial" w:cs="Arial"/>
          <w:sz w:val="24"/>
          <w:szCs w:val="24"/>
        </w:rPr>
        <w:t xml:space="preserve"> programu</w:t>
      </w:r>
      <w:r w:rsidRPr="003F00CA">
        <w:rPr>
          <w:rFonts w:ascii="Arial" w:hAnsi="Arial" w:cs="Arial"/>
          <w:sz w:val="24"/>
          <w:szCs w:val="24"/>
        </w:rPr>
        <w:t xml:space="preserve"> był rozwój kompetencji uczniów z zakresu nauk matematyczno-pr</w:t>
      </w:r>
      <w:r w:rsidR="009F7045" w:rsidRPr="003F00CA">
        <w:rPr>
          <w:rFonts w:ascii="Arial" w:hAnsi="Arial" w:cs="Arial"/>
          <w:sz w:val="24"/>
          <w:szCs w:val="24"/>
        </w:rPr>
        <w:t xml:space="preserve">zyrodniczych, humanistycznych, </w:t>
      </w:r>
      <w:r w:rsidRPr="003F00CA">
        <w:rPr>
          <w:rFonts w:ascii="Arial" w:hAnsi="Arial" w:cs="Arial"/>
          <w:sz w:val="24"/>
          <w:szCs w:val="24"/>
        </w:rPr>
        <w:t>a także artystycznych.</w:t>
      </w:r>
      <w:r w:rsidR="00663688" w:rsidRPr="003F00CA">
        <w:rPr>
          <w:rFonts w:ascii="Arial" w:hAnsi="Arial" w:cs="Arial"/>
          <w:sz w:val="24"/>
          <w:szCs w:val="24"/>
        </w:rPr>
        <w:t xml:space="preserve"> </w:t>
      </w:r>
      <w:r w:rsidR="00F14695">
        <w:rPr>
          <w:rFonts w:ascii="Arial" w:hAnsi="Arial" w:cs="Arial"/>
          <w:sz w:val="24"/>
          <w:szCs w:val="24"/>
        </w:rPr>
        <w:t>Z</w:t>
      </w:r>
      <w:r w:rsidRPr="003F00CA">
        <w:rPr>
          <w:rFonts w:ascii="Arial" w:hAnsi="Arial" w:cs="Arial"/>
          <w:sz w:val="24"/>
          <w:szCs w:val="24"/>
        </w:rPr>
        <w:t>aplanowane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Pr="003F00CA">
        <w:rPr>
          <w:rFonts w:ascii="Arial" w:hAnsi="Arial" w:cs="Arial"/>
          <w:sz w:val="24"/>
          <w:szCs w:val="24"/>
        </w:rPr>
        <w:t>do r</w:t>
      </w:r>
      <w:r w:rsidR="004F68C7" w:rsidRPr="003F00CA">
        <w:rPr>
          <w:rFonts w:ascii="Arial" w:hAnsi="Arial" w:cs="Arial"/>
          <w:sz w:val="24"/>
          <w:szCs w:val="24"/>
        </w:rPr>
        <w:t>ealizacji</w:t>
      </w:r>
      <w:r w:rsidR="00F14695" w:rsidRPr="00F14695">
        <w:rPr>
          <w:rFonts w:ascii="Arial" w:hAnsi="Arial" w:cs="Arial"/>
          <w:sz w:val="24"/>
          <w:szCs w:val="24"/>
        </w:rPr>
        <w:t xml:space="preserve"> </w:t>
      </w:r>
      <w:r w:rsidR="00DC23C7">
        <w:rPr>
          <w:rFonts w:ascii="Arial" w:hAnsi="Arial" w:cs="Arial"/>
          <w:sz w:val="24"/>
          <w:szCs w:val="24"/>
        </w:rPr>
        <w:t>d</w:t>
      </w:r>
      <w:r w:rsidR="00F14695" w:rsidRPr="003F00CA">
        <w:rPr>
          <w:rFonts w:ascii="Arial" w:hAnsi="Arial" w:cs="Arial"/>
          <w:sz w:val="24"/>
          <w:szCs w:val="24"/>
        </w:rPr>
        <w:t>ziałania</w:t>
      </w:r>
      <w:r w:rsidR="00744847">
        <w:rPr>
          <w:rFonts w:ascii="Arial" w:hAnsi="Arial" w:cs="Arial"/>
          <w:sz w:val="24"/>
          <w:szCs w:val="24"/>
        </w:rPr>
        <w:t>,</w:t>
      </w:r>
      <w:r w:rsidR="004F68C7" w:rsidRPr="003F00CA">
        <w:rPr>
          <w:rFonts w:ascii="Arial" w:hAnsi="Arial" w:cs="Arial"/>
          <w:sz w:val="24"/>
          <w:szCs w:val="24"/>
        </w:rPr>
        <w:t xml:space="preserve"> </w:t>
      </w:r>
      <w:r w:rsidR="00F551FB">
        <w:rPr>
          <w:rFonts w:ascii="Arial" w:hAnsi="Arial" w:cs="Arial"/>
          <w:sz w:val="24"/>
          <w:szCs w:val="24"/>
        </w:rPr>
        <w:t xml:space="preserve">w </w:t>
      </w:r>
      <w:r w:rsidR="00DC23C7">
        <w:rPr>
          <w:rFonts w:ascii="Arial" w:hAnsi="Arial" w:cs="Arial"/>
          <w:sz w:val="24"/>
          <w:szCs w:val="24"/>
        </w:rPr>
        <w:t xml:space="preserve">zakresie </w:t>
      </w:r>
      <w:r w:rsidR="004F68C7" w:rsidRPr="003F00CA">
        <w:rPr>
          <w:rFonts w:ascii="Arial" w:hAnsi="Arial" w:cs="Arial"/>
          <w:sz w:val="24"/>
          <w:szCs w:val="24"/>
        </w:rPr>
        <w:t>w</w:t>
      </w:r>
      <w:r w:rsidRPr="003F00CA">
        <w:rPr>
          <w:rFonts w:ascii="Arial" w:hAnsi="Arial" w:cs="Arial"/>
          <w:sz w:val="24"/>
          <w:szCs w:val="24"/>
        </w:rPr>
        <w:t xml:space="preserve">w. obszarach, miały </w:t>
      </w:r>
      <w:r w:rsidR="00744847">
        <w:rPr>
          <w:rFonts w:ascii="Arial" w:hAnsi="Arial" w:cs="Arial"/>
          <w:sz w:val="24"/>
          <w:szCs w:val="24"/>
        </w:rPr>
        <w:t xml:space="preserve">również </w:t>
      </w:r>
      <w:r w:rsidRPr="003F00CA">
        <w:rPr>
          <w:rFonts w:ascii="Arial" w:hAnsi="Arial" w:cs="Arial"/>
          <w:sz w:val="24"/>
          <w:szCs w:val="24"/>
        </w:rPr>
        <w:t>służyć rozwijaniu kompetencji kluczowych uczniów, w szczególności kompetencji cyfr</w:t>
      </w:r>
      <w:r w:rsidR="009F7045" w:rsidRPr="003F00CA">
        <w:rPr>
          <w:rFonts w:ascii="Arial" w:hAnsi="Arial" w:cs="Arial"/>
          <w:sz w:val="24"/>
          <w:szCs w:val="24"/>
        </w:rPr>
        <w:t>owych oraz przedsiębiorczości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="009F7045" w:rsidRPr="003F00CA">
        <w:rPr>
          <w:rFonts w:ascii="Arial" w:hAnsi="Arial" w:cs="Arial"/>
          <w:sz w:val="24"/>
          <w:szCs w:val="24"/>
        </w:rPr>
        <w:t xml:space="preserve">i </w:t>
      </w:r>
      <w:r w:rsidRPr="003F00CA">
        <w:rPr>
          <w:rFonts w:ascii="Arial" w:hAnsi="Arial" w:cs="Arial"/>
          <w:sz w:val="24"/>
          <w:szCs w:val="24"/>
        </w:rPr>
        <w:t>kreatywności.</w:t>
      </w:r>
      <w:r w:rsidR="00DC23C7">
        <w:rPr>
          <w:rFonts w:ascii="Arial" w:hAnsi="Arial" w:cs="Arial"/>
          <w:sz w:val="24"/>
          <w:szCs w:val="24"/>
        </w:rPr>
        <w:t xml:space="preserve"> D</w:t>
      </w:r>
      <w:r w:rsidR="001728BE" w:rsidRPr="003F00CA">
        <w:rPr>
          <w:rFonts w:ascii="Arial" w:hAnsi="Arial" w:cs="Arial"/>
          <w:sz w:val="24"/>
          <w:szCs w:val="24"/>
        </w:rPr>
        <w:t xml:space="preserve">zięki realizacji </w:t>
      </w:r>
      <w:r w:rsidR="00DC23C7">
        <w:rPr>
          <w:rFonts w:ascii="Arial" w:hAnsi="Arial" w:cs="Arial"/>
          <w:sz w:val="24"/>
          <w:szCs w:val="24"/>
        </w:rPr>
        <w:t>p</w:t>
      </w:r>
      <w:r w:rsidR="001728BE" w:rsidRPr="003F00CA">
        <w:rPr>
          <w:rFonts w:ascii="Arial" w:hAnsi="Arial" w:cs="Arial"/>
          <w:sz w:val="24"/>
          <w:szCs w:val="24"/>
        </w:rPr>
        <w:t>rogramu, uczniowie mają szansę na nieodpłatny udział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="001728BE" w:rsidRPr="003F00CA">
        <w:rPr>
          <w:rFonts w:ascii="Arial" w:hAnsi="Arial" w:cs="Arial"/>
          <w:sz w:val="24"/>
          <w:szCs w:val="24"/>
        </w:rPr>
        <w:t>w zajęciach naukowo-badawczych na poziomie akademickim</w:t>
      </w:r>
      <w:r w:rsidR="00744847">
        <w:rPr>
          <w:rFonts w:ascii="Arial" w:hAnsi="Arial" w:cs="Arial"/>
          <w:sz w:val="24"/>
          <w:szCs w:val="24"/>
        </w:rPr>
        <w:t xml:space="preserve"> </w:t>
      </w:r>
      <w:r w:rsidR="00DC23C7">
        <w:rPr>
          <w:rFonts w:ascii="Arial" w:hAnsi="Arial" w:cs="Arial"/>
          <w:sz w:val="24"/>
          <w:szCs w:val="24"/>
        </w:rPr>
        <w:t xml:space="preserve">i </w:t>
      </w:r>
      <w:r w:rsidR="001728BE" w:rsidRPr="003F00CA">
        <w:rPr>
          <w:rFonts w:ascii="Arial" w:hAnsi="Arial" w:cs="Arial"/>
          <w:sz w:val="24"/>
          <w:szCs w:val="24"/>
        </w:rPr>
        <w:t xml:space="preserve">realizowania indywidualnych projektów badawczych. Ponadto, uczestnictwo w projektach umożliwia </w:t>
      </w:r>
      <w:r w:rsidR="00744847">
        <w:rPr>
          <w:rFonts w:ascii="Arial" w:hAnsi="Arial" w:cs="Arial"/>
          <w:sz w:val="24"/>
          <w:szCs w:val="24"/>
        </w:rPr>
        <w:t xml:space="preserve">uczniom </w:t>
      </w:r>
      <w:r w:rsidR="001728BE" w:rsidRPr="003F00CA">
        <w:rPr>
          <w:rFonts w:ascii="Arial" w:hAnsi="Arial" w:cs="Arial"/>
          <w:sz w:val="24"/>
          <w:szCs w:val="24"/>
        </w:rPr>
        <w:t xml:space="preserve">budowanie kontaktów </w:t>
      </w:r>
      <w:r w:rsidR="00E1027F" w:rsidRPr="003F00CA">
        <w:rPr>
          <w:rFonts w:ascii="Arial" w:hAnsi="Arial" w:cs="Arial"/>
          <w:sz w:val="24"/>
          <w:szCs w:val="24"/>
        </w:rPr>
        <w:t xml:space="preserve">z </w:t>
      </w:r>
      <w:r w:rsidR="001728BE" w:rsidRPr="003F00CA">
        <w:rPr>
          <w:rFonts w:ascii="Arial" w:hAnsi="Arial" w:cs="Arial"/>
          <w:sz w:val="24"/>
          <w:szCs w:val="24"/>
        </w:rPr>
        <w:t xml:space="preserve">wybitnie uzdolnionymi </w:t>
      </w:r>
      <w:r w:rsidR="00E1027F" w:rsidRPr="003F00CA">
        <w:rPr>
          <w:rFonts w:ascii="Arial" w:hAnsi="Arial" w:cs="Arial"/>
          <w:sz w:val="24"/>
          <w:szCs w:val="24"/>
        </w:rPr>
        <w:t xml:space="preserve">osobami </w:t>
      </w:r>
      <w:r w:rsidR="001728BE" w:rsidRPr="003F00CA">
        <w:rPr>
          <w:rFonts w:ascii="Arial" w:hAnsi="Arial" w:cs="Arial"/>
          <w:sz w:val="24"/>
          <w:szCs w:val="24"/>
        </w:rPr>
        <w:t xml:space="preserve">o podobnych zainteresowaniach z całego kraju. </w:t>
      </w:r>
    </w:p>
    <w:p w14:paraId="0C4469F0" w14:textId="07B3613C" w:rsidR="00BB53DE" w:rsidRPr="003F00CA" w:rsidRDefault="003A1784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>3</w:t>
      </w:r>
      <w:r w:rsidR="006C2331" w:rsidRPr="003F00CA">
        <w:rPr>
          <w:rFonts w:ascii="Arial" w:hAnsi="Arial" w:cs="Arial"/>
          <w:b/>
          <w:color w:val="auto"/>
        </w:rPr>
        <w:t>.</w:t>
      </w:r>
      <w:r w:rsidRPr="003F00CA">
        <w:rPr>
          <w:rFonts w:ascii="Arial" w:hAnsi="Arial" w:cs="Arial"/>
          <w:b/>
          <w:color w:val="auto"/>
        </w:rPr>
        <w:t xml:space="preserve"> Szkoła otwarta na środowiskowy program wychowawczo-profilaktyczny</w:t>
      </w:r>
      <w:r w:rsidR="00744847">
        <w:rPr>
          <w:rFonts w:ascii="Arial" w:hAnsi="Arial" w:cs="Arial"/>
          <w:b/>
          <w:color w:val="auto"/>
        </w:rPr>
        <w:t>.</w:t>
      </w:r>
    </w:p>
    <w:p w14:paraId="07A5F997" w14:textId="77777777" w:rsidR="00744847" w:rsidRDefault="001A3866" w:rsidP="00DC23C7">
      <w:pPr>
        <w:pStyle w:val="Default"/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Program zakładał:</w:t>
      </w:r>
    </w:p>
    <w:p w14:paraId="3C46E196" w14:textId="196F0BFA" w:rsidR="00744847" w:rsidRP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t</w:t>
      </w:r>
      <w:r w:rsidR="001A3866" w:rsidRPr="00DC23C7">
        <w:rPr>
          <w:rFonts w:ascii="Arial" w:hAnsi="Arial" w:cs="Arial"/>
          <w:color w:val="auto"/>
        </w:rPr>
        <w:t xml:space="preserve">worzenie aktywnych środowisk wsparcia dla działań profilaktyczno-wychowawczych z zakresu profilaktyki zachowań ryzykownych dzieci </w:t>
      </w:r>
      <w:r w:rsidR="009F7045" w:rsidRPr="00DC23C7">
        <w:rPr>
          <w:rFonts w:ascii="Arial" w:hAnsi="Arial" w:cs="Arial"/>
          <w:color w:val="auto"/>
        </w:rPr>
        <w:br/>
      </w:r>
      <w:r w:rsidR="001A3866" w:rsidRPr="00DC23C7">
        <w:rPr>
          <w:rFonts w:ascii="Arial" w:hAnsi="Arial" w:cs="Arial"/>
          <w:color w:val="auto"/>
        </w:rPr>
        <w:t>i młodzieży;</w:t>
      </w:r>
    </w:p>
    <w:p w14:paraId="7EE4DD7D" w14:textId="77777777" w:rsid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m</w:t>
      </w:r>
      <w:r w:rsidR="001A3866" w:rsidRPr="00DC23C7">
        <w:rPr>
          <w:rFonts w:ascii="Arial" w:hAnsi="Arial" w:cs="Arial"/>
          <w:color w:val="auto"/>
        </w:rPr>
        <w:t>odelowanie działań wychowawczych w środowiskach szkolnych;</w:t>
      </w:r>
    </w:p>
    <w:p w14:paraId="37A0D50F" w14:textId="5F9E56D1" w:rsidR="001A3866" w:rsidRPr="00DC23C7" w:rsidRDefault="007D6E9D" w:rsidP="00DC23C7">
      <w:pPr>
        <w:pStyle w:val="Default"/>
        <w:numPr>
          <w:ilvl w:val="0"/>
          <w:numId w:val="35"/>
        </w:numPr>
        <w:spacing w:before="120" w:after="120"/>
        <w:jc w:val="both"/>
        <w:rPr>
          <w:rFonts w:ascii="Arial" w:hAnsi="Arial" w:cs="Arial"/>
          <w:color w:val="auto"/>
        </w:rPr>
      </w:pPr>
      <w:r w:rsidRPr="00DC23C7">
        <w:rPr>
          <w:rFonts w:ascii="Arial" w:hAnsi="Arial" w:cs="Arial"/>
          <w:color w:val="auto"/>
        </w:rPr>
        <w:t>b</w:t>
      </w:r>
      <w:r w:rsidR="001A3866" w:rsidRPr="00DC23C7">
        <w:rPr>
          <w:rFonts w:ascii="Arial" w:hAnsi="Arial" w:cs="Arial"/>
          <w:color w:val="auto"/>
        </w:rPr>
        <w:t>udowanie sieci współpracy w działalności instytucji i służb pracujących</w:t>
      </w:r>
      <w:r w:rsidR="00DC23C7">
        <w:rPr>
          <w:rFonts w:ascii="Arial" w:hAnsi="Arial" w:cs="Arial"/>
          <w:color w:val="auto"/>
        </w:rPr>
        <w:br/>
      </w:r>
      <w:r w:rsidR="009F7045" w:rsidRPr="00DC23C7">
        <w:rPr>
          <w:rFonts w:ascii="Arial" w:hAnsi="Arial" w:cs="Arial"/>
          <w:color w:val="auto"/>
        </w:rPr>
        <w:t xml:space="preserve">na rzecz edukacji, wychowania </w:t>
      </w:r>
      <w:r w:rsidR="001A3866" w:rsidRPr="00DC23C7">
        <w:rPr>
          <w:rFonts w:ascii="Arial" w:hAnsi="Arial" w:cs="Arial"/>
          <w:color w:val="auto"/>
        </w:rPr>
        <w:t>i bezpieczeństwa dzieci i młodzieży.</w:t>
      </w:r>
    </w:p>
    <w:p w14:paraId="301A751F" w14:textId="0AB2CEA0" w:rsidR="00BB53DE" w:rsidRPr="003F00CA" w:rsidRDefault="005875ED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 xml:space="preserve">4. </w:t>
      </w:r>
      <w:r w:rsidR="00BB53DE" w:rsidRPr="003F00CA">
        <w:rPr>
          <w:rFonts w:ascii="Arial" w:hAnsi="Arial" w:cs="Arial"/>
          <w:b/>
          <w:color w:val="auto"/>
        </w:rPr>
        <w:t>Organizowanie kolonii letnich i innych form wypoczynku dzieci i młodzieży polonijnej oraz doskonalenie zawodowe nauczycieli</w:t>
      </w:r>
      <w:r w:rsidR="00BB53DE" w:rsidRPr="003F00CA">
        <w:rPr>
          <w:rFonts w:ascii="Arial" w:hAnsi="Arial" w:cs="Arial"/>
          <w:color w:val="auto"/>
        </w:rPr>
        <w:t xml:space="preserve"> </w:t>
      </w:r>
      <w:r w:rsidR="00BB53DE" w:rsidRPr="003F00CA">
        <w:rPr>
          <w:rFonts w:ascii="Arial" w:hAnsi="Arial" w:cs="Arial"/>
          <w:b/>
          <w:color w:val="auto"/>
        </w:rPr>
        <w:t>prowadzących nauczanie języka polskiego, historii, geografii, kultury polskiej oraz innych przedmiotów nauczania w języku polskim</w:t>
      </w:r>
      <w:r w:rsidR="001E4274" w:rsidRPr="003F00CA">
        <w:rPr>
          <w:rFonts w:ascii="Arial" w:hAnsi="Arial" w:cs="Arial"/>
          <w:b/>
        </w:rPr>
        <w:t xml:space="preserve"> w szkołach funkcjonujących w systemach oświaty innych państw lub nauczanych w innych formach przez organizacje społeczne zarejestrowane za granicą</w:t>
      </w:r>
      <w:r w:rsidR="001A3866" w:rsidRPr="003F00CA">
        <w:rPr>
          <w:rFonts w:ascii="Arial" w:hAnsi="Arial" w:cs="Arial"/>
          <w:b/>
          <w:color w:val="auto"/>
        </w:rPr>
        <w:t>.</w:t>
      </w:r>
    </w:p>
    <w:p w14:paraId="582EDAE3" w14:textId="77777777" w:rsidR="00DC23C7" w:rsidRDefault="00FF3286" w:rsidP="003F00CA">
      <w:pPr>
        <w:pStyle w:val="Default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zadania służyła wsparciu Polonii i Polaków zamieszkałych za granicą</w:t>
      </w:r>
      <w:r w:rsidR="00DC23C7">
        <w:rPr>
          <w:rFonts w:ascii="Arial" w:hAnsi="Arial" w:cs="Arial"/>
        </w:rPr>
        <w:br/>
      </w:r>
      <w:r>
        <w:rPr>
          <w:rFonts w:ascii="Arial" w:hAnsi="Arial" w:cs="Arial"/>
        </w:rPr>
        <w:t>oraz dzieci pracowników migrujących.</w:t>
      </w:r>
    </w:p>
    <w:p w14:paraId="5803738C" w14:textId="77777777" w:rsidR="00DC23C7" w:rsidRDefault="00FF3286" w:rsidP="00DC23C7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obejmował:</w:t>
      </w:r>
    </w:p>
    <w:p w14:paraId="435B2616" w14:textId="77777777" w:rsidR="00DC23C7" w:rsidRDefault="00FF3286" w:rsidP="003716AF">
      <w:pPr>
        <w:pStyle w:val="Default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DC23C7">
        <w:rPr>
          <w:rFonts w:ascii="Arial" w:hAnsi="Arial" w:cs="Arial"/>
        </w:rPr>
        <w:t>zorganizowanie w kraju i za granicą doskonalenia zawodowego nauczycieli pracujących wśród Polonii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i Polaków zamieszkałych za granicą oraz dzieci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pracowników migrujących, w tym: szkoleń doskonalących wiedzę i umiejętności</w:t>
      </w:r>
      <w:r w:rsidR="00F551FB" w:rsidRPr="00DC23C7">
        <w:rPr>
          <w:rFonts w:ascii="Arial" w:hAnsi="Arial" w:cs="Arial"/>
        </w:rPr>
        <w:t xml:space="preserve"> nauczycieli </w:t>
      </w:r>
      <w:r w:rsidRPr="00DC23C7">
        <w:rPr>
          <w:rFonts w:ascii="Arial" w:hAnsi="Arial" w:cs="Arial"/>
        </w:rPr>
        <w:t>w zakresie przedmiotowym, metodycznym oraz ps</w:t>
      </w:r>
      <w:r w:rsidR="00F551FB" w:rsidRPr="00DC23C7">
        <w:rPr>
          <w:rFonts w:ascii="Arial" w:hAnsi="Arial" w:cs="Arial"/>
        </w:rPr>
        <w:t xml:space="preserve">ychologii rozwoju dziecka, </w:t>
      </w:r>
      <w:r w:rsidRPr="00DC23C7">
        <w:rPr>
          <w:rFonts w:ascii="Arial" w:hAnsi="Arial" w:cs="Arial"/>
        </w:rPr>
        <w:t>staży przedmiotowo-metodycznych dla nauczycieli i/lub wizyt studyjnych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dla kadry zarządzającej szkół organizacji Polaków oraz szkół</w:t>
      </w:r>
      <w:r w:rsidR="00DC23C7" w:rsidRPr="00DC23C7">
        <w:rPr>
          <w:rFonts w:ascii="Arial" w:hAnsi="Arial" w:cs="Arial"/>
        </w:rPr>
        <w:br/>
      </w:r>
      <w:r w:rsidRPr="00DC23C7">
        <w:rPr>
          <w:rFonts w:ascii="Arial" w:hAnsi="Arial" w:cs="Arial"/>
        </w:rPr>
        <w:t>w systemie oświaty kraju zamieszkania Polaków prowadzących nauczanie języka polskiego oraz innych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przedmiotów nauczanych</w:t>
      </w:r>
      <w:r w:rsidR="00DC23C7" w:rsidRPr="00DC23C7">
        <w:rPr>
          <w:rFonts w:ascii="Arial" w:hAnsi="Arial" w:cs="Arial"/>
        </w:rPr>
        <w:t xml:space="preserve"> </w:t>
      </w:r>
      <w:r w:rsidRPr="00DC23C7">
        <w:rPr>
          <w:rFonts w:ascii="Arial" w:hAnsi="Arial" w:cs="Arial"/>
        </w:rPr>
        <w:t>w języku polskim;</w:t>
      </w:r>
      <w:r w:rsidR="00DC23C7" w:rsidRPr="00DC23C7">
        <w:rPr>
          <w:rFonts w:ascii="Arial" w:hAnsi="Arial" w:cs="Arial"/>
        </w:rPr>
        <w:t xml:space="preserve"> </w:t>
      </w:r>
    </w:p>
    <w:p w14:paraId="0B1B8CA2" w14:textId="1AD0E1ED" w:rsidR="00FF3286" w:rsidRPr="00DC23C7" w:rsidRDefault="00FF3286" w:rsidP="003716AF">
      <w:pPr>
        <w:pStyle w:val="Default"/>
        <w:numPr>
          <w:ilvl w:val="0"/>
          <w:numId w:val="39"/>
        </w:numPr>
        <w:spacing w:before="120" w:after="120"/>
        <w:jc w:val="both"/>
        <w:rPr>
          <w:rFonts w:ascii="Arial" w:hAnsi="Arial" w:cs="Arial"/>
        </w:rPr>
      </w:pPr>
      <w:r w:rsidRPr="00DC23C7">
        <w:rPr>
          <w:rFonts w:ascii="Arial" w:hAnsi="Arial" w:cs="Arial"/>
        </w:rPr>
        <w:t>zorganizowanie w Polsce obozów edukacyjnych dla młodzieżowych animatorów środowisk polskich za granicą</w:t>
      </w:r>
      <w:r w:rsidR="00F551FB" w:rsidRPr="00DC23C7">
        <w:rPr>
          <w:rFonts w:ascii="Arial" w:hAnsi="Arial" w:cs="Arial"/>
        </w:rPr>
        <w:t>.</w:t>
      </w:r>
    </w:p>
    <w:p w14:paraId="1D22A886" w14:textId="5A7802F5" w:rsidR="005875ED" w:rsidRPr="003F00CA" w:rsidRDefault="00BB53DE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 xml:space="preserve">5. </w:t>
      </w:r>
      <w:r w:rsidR="005875ED" w:rsidRPr="003F00CA">
        <w:rPr>
          <w:rFonts w:ascii="Arial" w:hAnsi="Arial" w:cs="Arial"/>
          <w:b/>
          <w:color w:val="auto"/>
        </w:rPr>
        <w:t xml:space="preserve">Międzynarodowa wymiana młodzieży </w:t>
      </w:r>
      <w:r w:rsidR="00E1027F" w:rsidRPr="003F00CA">
        <w:rPr>
          <w:rFonts w:ascii="Arial" w:hAnsi="Arial" w:cs="Arial"/>
          <w:b/>
          <w:color w:val="auto"/>
        </w:rPr>
        <w:t xml:space="preserve">– dofinansowanie </w:t>
      </w:r>
      <w:r w:rsidR="005875ED" w:rsidRPr="003F00CA">
        <w:rPr>
          <w:rFonts w:ascii="Arial" w:hAnsi="Arial" w:cs="Arial"/>
          <w:b/>
          <w:color w:val="auto"/>
        </w:rPr>
        <w:t xml:space="preserve">w zakresie wymiany </w:t>
      </w:r>
      <w:r w:rsidR="009C2B61" w:rsidRPr="003F00CA">
        <w:rPr>
          <w:rFonts w:ascii="Arial" w:hAnsi="Arial" w:cs="Arial"/>
          <w:b/>
          <w:color w:val="auto"/>
        </w:rPr>
        <w:br/>
      </w:r>
      <w:r w:rsidR="005875ED" w:rsidRPr="003F00CA">
        <w:rPr>
          <w:rFonts w:ascii="Arial" w:hAnsi="Arial" w:cs="Arial"/>
          <w:b/>
          <w:color w:val="auto"/>
        </w:rPr>
        <w:t>z Armenią, Azerbejdżanem, Białorusią, Gruzją</w:t>
      </w:r>
      <w:r w:rsidR="00A24823" w:rsidRPr="003F00CA">
        <w:rPr>
          <w:rFonts w:ascii="Arial" w:hAnsi="Arial" w:cs="Arial"/>
          <w:b/>
          <w:color w:val="auto"/>
        </w:rPr>
        <w:t xml:space="preserve">, </w:t>
      </w:r>
      <w:r w:rsidR="005875ED" w:rsidRPr="003F00CA">
        <w:rPr>
          <w:rFonts w:ascii="Arial" w:hAnsi="Arial" w:cs="Arial"/>
          <w:b/>
          <w:color w:val="auto"/>
        </w:rPr>
        <w:t>Mołdawią</w:t>
      </w:r>
      <w:r w:rsidR="00A24823" w:rsidRPr="003F00CA">
        <w:rPr>
          <w:rFonts w:ascii="Arial" w:hAnsi="Arial" w:cs="Arial"/>
          <w:b/>
          <w:color w:val="auto"/>
        </w:rPr>
        <w:t xml:space="preserve"> i Izraelem</w:t>
      </w:r>
      <w:r w:rsidR="00DC23C7">
        <w:rPr>
          <w:rFonts w:ascii="Arial" w:hAnsi="Arial" w:cs="Arial"/>
          <w:b/>
          <w:color w:val="auto"/>
        </w:rPr>
        <w:t>.</w:t>
      </w:r>
      <w:r w:rsidR="00A24823" w:rsidRPr="003F00CA">
        <w:rPr>
          <w:rFonts w:ascii="Arial" w:hAnsi="Arial" w:cs="Arial"/>
          <w:b/>
          <w:color w:val="auto"/>
        </w:rPr>
        <w:t xml:space="preserve"> </w:t>
      </w:r>
    </w:p>
    <w:p w14:paraId="55A7D10E" w14:textId="5A402B1C" w:rsidR="00A24823" w:rsidRPr="003F00CA" w:rsidRDefault="007D6E9D" w:rsidP="003F00CA">
      <w:pPr>
        <w:pStyle w:val="Default"/>
        <w:spacing w:before="240" w:after="24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 xml:space="preserve">Zadanie </w:t>
      </w:r>
      <w:r w:rsidR="00DC23C7">
        <w:rPr>
          <w:rFonts w:ascii="Arial" w:hAnsi="Arial" w:cs="Arial"/>
        </w:rPr>
        <w:t>dotyczy</w:t>
      </w:r>
      <w:r w:rsidRPr="003F00CA">
        <w:rPr>
          <w:rFonts w:ascii="Arial" w:hAnsi="Arial" w:cs="Arial"/>
        </w:rPr>
        <w:t xml:space="preserve"> </w:t>
      </w:r>
      <w:r w:rsidR="00A24823" w:rsidRPr="003F00CA">
        <w:rPr>
          <w:rFonts w:ascii="Arial" w:hAnsi="Arial" w:cs="Arial"/>
        </w:rPr>
        <w:t>międzynarodowej wymiany młodzieży z ww. państwami</w:t>
      </w:r>
      <w:r w:rsidRPr="003F00CA">
        <w:rPr>
          <w:rFonts w:ascii="Arial" w:hAnsi="Arial" w:cs="Arial"/>
        </w:rPr>
        <w:t xml:space="preserve"> w formie</w:t>
      </w:r>
      <w:r w:rsidR="00DC23C7">
        <w:rPr>
          <w:rFonts w:ascii="Arial" w:hAnsi="Arial" w:cs="Arial"/>
        </w:rPr>
        <w:t>,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co najmniej jednej wizyty wzajemnej, tj. wizyty grupy młodzieży polskiej w kraju partnerskim oraz grupy młodzieży z kraju partnerskiego w Polsce. Uczestnikami wymiany </w:t>
      </w:r>
      <w:r w:rsidR="00DC23C7">
        <w:rPr>
          <w:rFonts w:ascii="Arial" w:hAnsi="Arial" w:cs="Arial"/>
        </w:rPr>
        <w:t xml:space="preserve">jest </w:t>
      </w:r>
      <w:r w:rsidR="00A24823" w:rsidRPr="003F00CA">
        <w:rPr>
          <w:rFonts w:ascii="Arial" w:hAnsi="Arial" w:cs="Arial"/>
        </w:rPr>
        <w:t>młodzież polskich szkół podstawowych</w:t>
      </w:r>
      <w:r w:rsidR="00DC23C7">
        <w:rPr>
          <w:rFonts w:ascii="Arial" w:hAnsi="Arial" w:cs="Arial"/>
        </w:rPr>
        <w:t xml:space="preserve"> </w:t>
      </w:r>
      <w:r w:rsidR="00A24823" w:rsidRPr="003F00CA">
        <w:rPr>
          <w:rFonts w:ascii="Arial" w:hAnsi="Arial" w:cs="Arial"/>
        </w:rPr>
        <w:t>i ponadpodstawowych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oraz ich rówieśnicy w krajach partnerskich.  Wszystkie projekty zgłaszane w konkursie </w:t>
      </w:r>
      <w:r w:rsidR="00DC23C7">
        <w:rPr>
          <w:rFonts w:ascii="Arial" w:hAnsi="Arial" w:cs="Arial"/>
        </w:rPr>
        <w:t>służą</w:t>
      </w:r>
      <w:r w:rsidR="00A24823" w:rsidRPr="003F00CA">
        <w:rPr>
          <w:rFonts w:ascii="Arial" w:hAnsi="Arial" w:cs="Arial"/>
        </w:rPr>
        <w:t xml:space="preserve"> wzmacnianiu dialogu oraz budowaniu postaw otwartości i tolerancji wśród młodych ludzi, a także przezwyciężaniu barier językowych. </w:t>
      </w:r>
      <w:r w:rsidR="00DC23C7">
        <w:rPr>
          <w:rFonts w:ascii="Arial" w:hAnsi="Arial" w:cs="Arial"/>
        </w:rPr>
        <w:t>P</w:t>
      </w:r>
      <w:r w:rsidR="009C2B61" w:rsidRPr="003F00CA">
        <w:rPr>
          <w:rFonts w:ascii="Arial" w:hAnsi="Arial" w:cs="Arial"/>
        </w:rPr>
        <w:t>onadto</w:t>
      </w:r>
      <w:r w:rsidR="00DC23C7">
        <w:rPr>
          <w:rFonts w:ascii="Arial" w:hAnsi="Arial" w:cs="Arial"/>
        </w:rPr>
        <w:t xml:space="preserve"> o</w:t>
      </w:r>
      <w:r w:rsidR="00DC23C7" w:rsidRPr="003F00CA">
        <w:rPr>
          <w:rFonts w:ascii="Arial" w:hAnsi="Arial" w:cs="Arial"/>
        </w:rPr>
        <w:t>czekiwano</w:t>
      </w:r>
      <w:r w:rsidR="009C2B61" w:rsidRPr="003F00CA">
        <w:rPr>
          <w:rFonts w:ascii="Arial" w:hAnsi="Arial" w:cs="Arial"/>
        </w:rPr>
        <w:t>,</w:t>
      </w:r>
      <w:r w:rsidR="00DC23C7">
        <w:rPr>
          <w:rFonts w:ascii="Arial" w:hAnsi="Arial" w:cs="Arial"/>
        </w:rPr>
        <w:br/>
      </w:r>
      <w:r w:rsidR="00A24823" w:rsidRPr="003F00CA">
        <w:rPr>
          <w:rFonts w:ascii="Arial" w:hAnsi="Arial" w:cs="Arial"/>
        </w:rPr>
        <w:t xml:space="preserve">że </w:t>
      </w:r>
      <w:r w:rsidRPr="003F00CA">
        <w:rPr>
          <w:rFonts w:ascii="Arial" w:hAnsi="Arial" w:cs="Arial"/>
        </w:rPr>
        <w:t xml:space="preserve">projekt będzie </w:t>
      </w:r>
      <w:r w:rsidR="00EE5213" w:rsidRPr="003F00CA">
        <w:rPr>
          <w:rFonts w:ascii="Arial" w:hAnsi="Arial" w:cs="Arial"/>
        </w:rPr>
        <w:t>wzbogacał wiedzę historyczn</w:t>
      </w:r>
      <w:r w:rsidR="009C2B61" w:rsidRPr="003F00CA">
        <w:rPr>
          <w:rFonts w:ascii="Arial" w:hAnsi="Arial" w:cs="Arial"/>
        </w:rPr>
        <w:t>ą</w:t>
      </w:r>
      <w:r w:rsidR="00EE5213" w:rsidRPr="003F00CA">
        <w:rPr>
          <w:rFonts w:ascii="Arial" w:hAnsi="Arial" w:cs="Arial"/>
        </w:rPr>
        <w:t xml:space="preserve"> uczestników</w:t>
      </w:r>
      <w:r w:rsidR="00DC23C7">
        <w:rPr>
          <w:rFonts w:ascii="Arial" w:hAnsi="Arial" w:cs="Arial"/>
        </w:rPr>
        <w:t xml:space="preserve"> </w:t>
      </w:r>
      <w:r w:rsidR="00EE5213" w:rsidRPr="003F00CA">
        <w:rPr>
          <w:rFonts w:ascii="Arial" w:hAnsi="Arial" w:cs="Arial"/>
        </w:rPr>
        <w:t xml:space="preserve">i </w:t>
      </w:r>
      <w:r w:rsidR="00A24823" w:rsidRPr="003F00CA">
        <w:rPr>
          <w:rFonts w:ascii="Arial" w:hAnsi="Arial" w:cs="Arial"/>
        </w:rPr>
        <w:t>promowa</w:t>
      </w:r>
      <w:r w:rsidRPr="003F00CA">
        <w:rPr>
          <w:rFonts w:ascii="Arial" w:hAnsi="Arial" w:cs="Arial"/>
        </w:rPr>
        <w:t>ł</w:t>
      </w:r>
      <w:r w:rsidR="00A24823" w:rsidRPr="003F00CA">
        <w:rPr>
          <w:rFonts w:ascii="Arial" w:hAnsi="Arial" w:cs="Arial"/>
        </w:rPr>
        <w:t xml:space="preserve"> wizerunek Polski</w:t>
      </w:r>
      <w:r w:rsidR="00DE4A4E" w:rsidRPr="003F00CA">
        <w:rPr>
          <w:rFonts w:ascii="Arial" w:hAnsi="Arial" w:cs="Arial"/>
        </w:rPr>
        <w:t>,</w:t>
      </w:r>
      <w:r w:rsidR="00A24823" w:rsidRPr="003F00CA">
        <w:rPr>
          <w:rFonts w:ascii="Arial" w:hAnsi="Arial" w:cs="Arial"/>
        </w:rPr>
        <w:t xml:space="preserve"> jako </w:t>
      </w:r>
      <w:r w:rsidR="00DC23C7">
        <w:rPr>
          <w:rFonts w:ascii="Arial" w:hAnsi="Arial" w:cs="Arial"/>
        </w:rPr>
        <w:t>K</w:t>
      </w:r>
      <w:r w:rsidR="00A24823" w:rsidRPr="003F00CA">
        <w:rPr>
          <w:rFonts w:ascii="Arial" w:hAnsi="Arial" w:cs="Arial"/>
        </w:rPr>
        <w:t>raju o b</w:t>
      </w:r>
      <w:r w:rsidR="00EE5213" w:rsidRPr="003F00CA">
        <w:rPr>
          <w:rFonts w:ascii="Arial" w:hAnsi="Arial" w:cs="Arial"/>
        </w:rPr>
        <w:t>ogatym dziedzictwie kulturowym.</w:t>
      </w:r>
    </w:p>
    <w:p w14:paraId="220BF5A8" w14:textId="77777777" w:rsidR="006C2331" w:rsidRDefault="00BB53DE" w:rsidP="003F00CA">
      <w:pPr>
        <w:pStyle w:val="Default"/>
        <w:spacing w:before="240" w:after="240"/>
        <w:jc w:val="both"/>
        <w:rPr>
          <w:rFonts w:ascii="Arial" w:hAnsi="Arial" w:cs="Arial"/>
          <w:b/>
          <w:color w:val="auto"/>
        </w:rPr>
      </w:pPr>
      <w:r w:rsidRPr="003F00CA">
        <w:rPr>
          <w:rFonts w:ascii="Arial" w:hAnsi="Arial" w:cs="Arial"/>
          <w:b/>
          <w:color w:val="auto"/>
        </w:rPr>
        <w:t>6</w:t>
      </w:r>
      <w:r w:rsidR="005875ED" w:rsidRPr="003F00CA">
        <w:rPr>
          <w:rFonts w:ascii="Arial" w:hAnsi="Arial" w:cs="Arial"/>
          <w:b/>
          <w:color w:val="auto"/>
        </w:rPr>
        <w:t>. Organizacja i przeprowadzenie olimpiad i turniejów w latach szkolnych 2019/2020, 2020/2021, 2021/2022</w:t>
      </w:r>
      <w:r w:rsidR="009C2B61" w:rsidRPr="003F00CA">
        <w:rPr>
          <w:rFonts w:ascii="Arial" w:hAnsi="Arial" w:cs="Arial"/>
          <w:b/>
          <w:color w:val="auto"/>
        </w:rPr>
        <w:t xml:space="preserve">. </w:t>
      </w:r>
      <w:r w:rsidR="006C2331" w:rsidRPr="003F00CA">
        <w:rPr>
          <w:rFonts w:ascii="Arial" w:hAnsi="Arial" w:cs="Arial"/>
          <w:b/>
          <w:color w:val="auto"/>
        </w:rPr>
        <w:t>Program wspierania uczniów wybitnie zdolnych</w:t>
      </w:r>
      <w:r w:rsidR="009C2B61" w:rsidRPr="003F00CA">
        <w:rPr>
          <w:rFonts w:ascii="Arial" w:hAnsi="Arial" w:cs="Arial"/>
          <w:b/>
          <w:color w:val="auto"/>
        </w:rPr>
        <w:t>.</w:t>
      </w:r>
      <w:r w:rsidR="006C2331" w:rsidRPr="003F00CA">
        <w:rPr>
          <w:rFonts w:ascii="Arial" w:hAnsi="Arial" w:cs="Arial"/>
          <w:b/>
          <w:color w:val="auto"/>
        </w:rPr>
        <w:t xml:space="preserve"> </w:t>
      </w:r>
    </w:p>
    <w:p w14:paraId="565F91DA" w14:textId="3C9C0EA0" w:rsidR="00933828" w:rsidRPr="00933828" w:rsidRDefault="00933828" w:rsidP="00933828">
      <w:p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933828">
        <w:rPr>
          <w:rFonts w:ascii="Arial" w:hAnsi="Arial" w:cs="Arial"/>
          <w:sz w:val="24"/>
          <w:szCs w:val="24"/>
        </w:rPr>
        <w:t>Na podstawie ogłoszonego konkursu wyłoniono organizatorów olimpiad</w:t>
      </w:r>
      <w:r w:rsidR="00DC23C7">
        <w:rPr>
          <w:rFonts w:ascii="Arial" w:hAnsi="Arial" w:cs="Arial"/>
          <w:sz w:val="24"/>
          <w:szCs w:val="24"/>
        </w:rPr>
        <w:t xml:space="preserve"> </w:t>
      </w:r>
      <w:r w:rsidRPr="00933828">
        <w:rPr>
          <w:rFonts w:ascii="Arial" w:hAnsi="Arial" w:cs="Arial"/>
          <w:sz w:val="24"/>
          <w:szCs w:val="24"/>
        </w:rPr>
        <w:t>przedmiotowych, olimpiad interdyscyplinarnych oraz turniejów wiedzy i olimpiad tematycznych. Wszystkie olimpiady, konkursy, turnieje są organizowane</w:t>
      </w:r>
      <w:r w:rsidR="00DC23C7">
        <w:rPr>
          <w:rFonts w:ascii="Arial" w:hAnsi="Arial" w:cs="Arial"/>
          <w:sz w:val="24"/>
          <w:szCs w:val="24"/>
        </w:rPr>
        <w:t>,</w:t>
      </w:r>
      <w:r w:rsidR="00DC23C7">
        <w:rPr>
          <w:rFonts w:ascii="Arial" w:hAnsi="Arial" w:cs="Arial"/>
          <w:sz w:val="24"/>
          <w:szCs w:val="24"/>
        </w:rPr>
        <w:br/>
      </w:r>
      <w:r w:rsidRPr="00933828">
        <w:rPr>
          <w:rFonts w:ascii="Arial" w:hAnsi="Arial" w:cs="Arial"/>
          <w:sz w:val="24"/>
          <w:szCs w:val="24"/>
        </w:rPr>
        <w:t xml:space="preserve">jako trójstopniowe zawody wiedzy. </w:t>
      </w:r>
      <w:r w:rsidR="00536F35">
        <w:rPr>
          <w:rFonts w:ascii="Arial" w:hAnsi="Arial" w:cs="Arial"/>
          <w:sz w:val="24"/>
          <w:szCs w:val="24"/>
        </w:rPr>
        <w:t>Z</w:t>
      </w:r>
      <w:r w:rsidR="00536F35" w:rsidRPr="00933828">
        <w:rPr>
          <w:rFonts w:ascii="Arial" w:hAnsi="Arial" w:cs="Arial"/>
          <w:sz w:val="24"/>
          <w:szCs w:val="24"/>
        </w:rPr>
        <w:t> organizatorami olimpiad</w:t>
      </w:r>
      <w:r w:rsidR="00536F35">
        <w:rPr>
          <w:rFonts w:ascii="Arial" w:hAnsi="Arial" w:cs="Arial"/>
          <w:sz w:val="24"/>
          <w:szCs w:val="24"/>
        </w:rPr>
        <w:t xml:space="preserve"> </w:t>
      </w:r>
      <w:r w:rsidR="00536F35" w:rsidRPr="00933828">
        <w:rPr>
          <w:rFonts w:ascii="Arial" w:hAnsi="Arial" w:cs="Arial"/>
          <w:sz w:val="24"/>
          <w:szCs w:val="24"/>
        </w:rPr>
        <w:t>zawarto umowy</w:t>
      </w:r>
      <w:r w:rsidR="00536F35" w:rsidRPr="00536F35">
        <w:rPr>
          <w:rFonts w:ascii="Arial" w:hAnsi="Arial" w:cs="Arial"/>
          <w:sz w:val="24"/>
          <w:szCs w:val="24"/>
        </w:rPr>
        <w:t xml:space="preserve"> </w:t>
      </w:r>
      <w:r w:rsidR="00536F35">
        <w:rPr>
          <w:rFonts w:ascii="Arial" w:hAnsi="Arial" w:cs="Arial"/>
          <w:sz w:val="24"/>
          <w:szCs w:val="24"/>
        </w:rPr>
        <w:br/>
        <w:t>n</w:t>
      </w:r>
      <w:r w:rsidR="00536F35" w:rsidRPr="00933828">
        <w:rPr>
          <w:rFonts w:ascii="Arial" w:hAnsi="Arial" w:cs="Arial"/>
          <w:sz w:val="24"/>
          <w:szCs w:val="24"/>
        </w:rPr>
        <w:t>a realizację zadania</w:t>
      </w:r>
      <w:r w:rsidRPr="00933828">
        <w:rPr>
          <w:rFonts w:ascii="Arial" w:hAnsi="Arial" w:cs="Arial"/>
          <w:sz w:val="24"/>
          <w:szCs w:val="24"/>
        </w:rPr>
        <w:t xml:space="preserve">. Sposób realizacji zadania i  wydatkowanie </w:t>
      </w:r>
      <w:r w:rsidR="00536F35" w:rsidRPr="00933828">
        <w:rPr>
          <w:rFonts w:ascii="Arial" w:hAnsi="Arial" w:cs="Arial"/>
          <w:sz w:val="24"/>
          <w:szCs w:val="24"/>
        </w:rPr>
        <w:t xml:space="preserve">środków </w:t>
      </w:r>
      <w:r w:rsidRPr="00933828">
        <w:rPr>
          <w:rFonts w:ascii="Arial" w:hAnsi="Arial" w:cs="Arial"/>
          <w:sz w:val="24"/>
          <w:szCs w:val="24"/>
        </w:rPr>
        <w:t>podlega stałemu monitorowaniu na podstawie składanych sprawozdań  i prowadzonych kontroli planowych.</w:t>
      </w:r>
    </w:p>
    <w:p w14:paraId="4F78C734" w14:textId="77777777" w:rsidR="007E306C" w:rsidRDefault="00BB53DE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b/>
          <w:color w:val="auto"/>
        </w:rPr>
        <w:t>7</w:t>
      </w:r>
      <w:r w:rsidR="006C2331" w:rsidRPr="003F00CA">
        <w:rPr>
          <w:rFonts w:ascii="Arial" w:hAnsi="Arial" w:cs="Arial"/>
          <w:b/>
          <w:color w:val="auto"/>
        </w:rPr>
        <w:t xml:space="preserve">. </w:t>
      </w:r>
      <w:r w:rsidR="005875ED" w:rsidRPr="003F00CA">
        <w:rPr>
          <w:rFonts w:ascii="Arial" w:hAnsi="Arial" w:cs="Arial"/>
          <w:b/>
          <w:color w:val="auto"/>
        </w:rPr>
        <w:t xml:space="preserve">Profilaktyka zdrowia psychicznego w szkole </w:t>
      </w:r>
      <w:r w:rsidR="001A3866" w:rsidRPr="003F00CA">
        <w:rPr>
          <w:rFonts w:ascii="Arial" w:hAnsi="Arial" w:cs="Arial"/>
          <w:b/>
          <w:color w:val="auto"/>
        </w:rPr>
        <w:t>-</w:t>
      </w:r>
      <w:r w:rsidR="005875ED" w:rsidRPr="003F00CA">
        <w:rPr>
          <w:rFonts w:ascii="Arial" w:hAnsi="Arial" w:cs="Arial"/>
          <w:b/>
          <w:color w:val="auto"/>
        </w:rPr>
        <w:t xml:space="preserve"> myślimy pozytywnie</w:t>
      </w:r>
      <w:r w:rsidR="005875ED" w:rsidRPr="003F00CA">
        <w:rPr>
          <w:rFonts w:ascii="Arial" w:hAnsi="Arial" w:cs="Arial"/>
          <w:color w:val="auto"/>
        </w:rPr>
        <w:t xml:space="preserve">. </w:t>
      </w:r>
    </w:p>
    <w:p w14:paraId="3FDBF344" w14:textId="7DBBDB56" w:rsidR="005875ED" w:rsidRPr="003F00CA" w:rsidRDefault="009C2B61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color w:val="auto"/>
        </w:rPr>
        <w:t>Celem projektu było p</w:t>
      </w:r>
      <w:r w:rsidR="005875ED" w:rsidRPr="003F00CA">
        <w:rPr>
          <w:rFonts w:ascii="Arial" w:hAnsi="Arial" w:cs="Arial"/>
          <w:color w:val="auto"/>
        </w:rPr>
        <w:t xml:space="preserve">rowadzenie działań na rzecz upowszechniania wiedzy </w:t>
      </w:r>
      <w:r w:rsidR="00536F35">
        <w:rPr>
          <w:rFonts w:ascii="Arial" w:hAnsi="Arial" w:cs="Arial"/>
          <w:color w:val="auto"/>
        </w:rPr>
        <w:br/>
      </w:r>
      <w:r w:rsidR="005875ED" w:rsidRPr="003F00CA">
        <w:rPr>
          <w:rFonts w:ascii="Arial" w:hAnsi="Arial" w:cs="Arial"/>
          <w:color w:val="auto"/>
        </w:rPr>
        <w:t>na temat zdrowia psychicznego i jego uwarunkowań, kształtowanie przekonań, postaw, zachowa</w:t>
      </w:r>
      <w:r w:rsidR="001A3866" w:rsidRPr="003F00CA">
        <w:rPr>
          <w:rFonts w:ascii="Arial" w:hAnsi="Arial" w:cs="Arial"/>
          <w:color w:val="auto"/>
        </w:rPr>
        <w:t xml:space="preserve">ń i stylu życia </w:t>
      </w:r>
      <w:r w:rsidR="005875ED" w:rsidRPr="003F00CA">
        <w:rPr>
          <w:rFonts w:ascii="Arial" w:hAnsi="Arial" w:cs="Arial"/>
          <w:color w:val="auto"/>
        </w:rPr>
        <w:t>wspierającego zdrowie psychiczne, rozwijanie umiejętności radzenia sobie w sytuacjach zagrażających zdrowiu psychicznemu</w:t>
      </w:r>
      <w:r w:rsidR="00536F35">
        <w:rPr>
          <w:rFonts w:ascii="Arial" w:hAnsi="Arial" w:cs="Arial"/>
          <w:color w:val="auto"/>
        </w:rPr>
        <w:br/>
      </w:r>
      <w:r w:rsidR="007E306C">
        <w:rPr>
          <w:rFonts w:ascii="Arial" w:hAnsi="Arial" w:cs="Arial"/>
          <w:color w:val="auto"/>
        </w:rPr>
        <w:t xml:space="preserve">oraz </w:t>
      </w:r>
      <w:r w:rsidR="005875ED" w:rsidRPr="003F00CA">
        <w:rPr>
          <w:rFonts w:ascii="Arial" w:hAnsi="Arial" w:cs="Arial"/>
          <w:color w:val="auto"/>
        </w:rPr>
        <w:t>przeciwdziałanie seksualizacji dzieci i młodzieży</w:t>
      </w:r>
      <w:r w:rsidRPr="003F00CA">
        <w:rPr>
          <w:rFonts w:ascii="Arial" w:hAnsi="Arial" w:cs="Arial"/>
          <w:color w:val="auto"/>
        </w:rPr>
        <w:t xml:space="preserve">. </w:t>
      </w:r>
      <w:r w:rsidR="005875ED" w:rsidRPr="003F00CA">
        <w:rPr>
          <w:rFonts w:ascii="Arial" w:hAnsi="Arial" w:cs="Arial"/>
          <w:color w:val="auto"/>
        </w:rPr>
        <w:t xml:space="preserve"> </w:t>
      </w:r>
    </w:p>
    <w:p w14:paraId="74104B3F" w14:textId="77777777" w:rsidR="0019596E" w:rsidRPr="003F00CA" w:rsidRDefault="00BB53DE" w:rsidP="003F00CA">
      <w:pPr>
        <w:pStyle w:val="Default"/>
        <w:spacing w:before="240" w:after="240"/>
        <w:jc w:val="both"/>
        <w:rPr>
          <w:rFonts w:ascii="Arial" w:hAnsi="Arial" w:cs="Arial"/>
          <w:color w:val="auto"/>
        </w:rPr>
      </w:pPr>
      <w:r w:rsidRPr="003F00CA">
        <w:rPr>
          <w:rFonts w:ascii="Arial" w:hAnsi="Arial" w:cs="Arial"/>
          <w:b/>
          <w:color w:val="auto"/>
        </w:rPr>
        <w:t>8</w:t>
      </w:r>
      <w:r w:rsidR="005875ED" w:rsidRPr="003F00CA">
        <w:rPr>
          <w:rFonts w:ascii="Arial" w:hAnsi="Arial" w:cs="Arial"/>
          <w:b/>
          <w:color w:val="auto"/>
        </w:rPr>
        <w:t xml:space="preserve">. </w:t>
      </w:r>
      <w:r w:rsidRPr="003F00CA">
        <w:rPr>
          <w:rFonts w:ascii="Arial" w:hAnsi="Arial" w:cs="Arial"/>
          <w:b/>
          <w:color w:val="auto"/>
        </w:rPr>
        <w:t>Rodzina polonijna. Współpraca szkół funkcjonujących w systemach oświaty innych państw oraz organizacji społecznych za granicą, prowadzących nauczanie języka polskiego, historii, geografii, kultury polskiej oraz</w:t>
      </w:r>
      <w:r w:rsidR="001A3866" w:rsidRPr="003F00CA">
        <w:rPr>
          <w:rFonts w:ascii="Arial" w:hAnsi="Arial" w:cs="Arial"/>
          <w:b/>
          <w:color w:val="auto"/>
        </w:rPr>
        <w:t xml:space="preserve"> innych przedmiotów nauczanych </w:t>
      </w:r>
      <w:r w:rsidRPr="003F00CA">
        <w:rPr>
          <w:rFonts w:ascii="Arial" w:hAnsi="Arial" w:cs="Arial"/>
          <w:b/>
          <w:color w:val="auto"/>
        </w:rPr>
        <w:t xml:space="preserve">w języku </w:t>
      </w:r>
      <w:r w:rsidR="004F68C7" w:rsidRPr="003F00CA">
        <w:rPr>
          <w:rFonts w:ascii="Arial" w:hAnsi="Arial" w:cs="Arial"/>
          <w:b/>
          <w:color w:val="auto"/>
        </w:rPr>
        <w:t>polskim ze szkołami w Polsce.</w:t>
      </w:r>
      <w:r w:rsidR="004F68C7" w:rsidRPr="003F00CA">
        <w:rPr>
          <w:rFonts w:ascii="Arial" w:hAnsi="Arial" w:cs="Arial"/>
          <w:color w:val="auto"/>
        </w:rPr>
        <w:t xml:space="preserve"> </w:t>
      </w:r>
    </w:p>
    <w:p w14:paraId="2ADA7332" w14:textId="77777777" w:rsidR="00536F35" w:rsidRDefault="00DE4A4E" w:rsidP="00536F35">
      <w:pPr>
        <w:pStyle w:val="Default"/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lastRenderedPageBreak/>
        <w:t>Projekt miał na celu:</w:t>
      </w:r>
    </w:p>
    <w:p w14:paraId="18F03F5E" w14:textId="77777777" w:rsidR="00536F35" w:rsidRDefault="0019596E" w:rsidP="00536F35">
      <w:pPr>
        <w:pStyle w:val="Default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nawiązanie i wzmocnienie relacji pomiędzy uczniami szkół funkcjonujących</w:t>
      </w:r>
      <w:r w:rsidR="00536F35">
        <w:rPr>
          <w:rFonts w:ascii="Arial" w:hAnsi="Arial" w:cs="Arial"/>
        </w:rPr>
        <w:br/>
      </w:r>
      <w:r w:rsidRPr="003F00CA">
        <w:rPr>
          <w:rFonts w:ascii="Arial" w:hAnsi="Arial" w:cs="Arial"/>
        </w:rPr>
        <w:t>w systemach oświaty innych państw oraz organizacji społecznych Polaków</w:t>
      </w:r>
      <w:r w:rsidR="00536F35">
        <w:rPr>
          <w:rFonts w:ascii="Arial" w:hAnsi="Arial" w:cs="Arial"/>
        </w:rPr>
        <w:br/>
      </w:r>
      <w:r w:rsidRPr="003F00CA">
        <w:rPr>
          <w:rFonts w:ascii="Arial" w:hAnsi="Arial" w:cs="Arial"/>
        </w:rPr>
        <w:t>za granicą</w:t>
      </w:r>
      <w:r w:rsidR="00536F35">
        <w:rPr>
          <w:rFonts w:ascii="Arial" w:hAnsi="Arial" w:cs="Arial"/>
        </w:rPr>
        <w:t>,</w:t>
      </w:r>
      <w:r w:rsidRPr="003F00CA">
        <w:rPr>
          <w:rFonts w:ascii="Arial" w:hAnsi="Arial" w:cs="Arial"/>
        </w:rPr>
        <w:t xml:space="preserve"> prowadzących nauczanie języka polskiego i w języku polskim, </w:t>
      </w:r>
      <w:r w:rsidR="009F7045" w:rsidRPr="003F00CA">
        <w:rPr>
          <w:rFonts w:ascii="Arial" w:hAnsi="Arial" w:cs="Arial"/>
        </w:rPr>
        <w:br/>
      </w:r>
      <w:r w:rsidRPr="003F00CA">
        <w:rPr>
          <w:rFonts w:ascii="Arial" w:hAnsi="Arial" w:cs="Arial"/>
        </w:rPr>
        <w:t>a uczniami szkół w Polsce;</w:t>
      </w:r>
    </w:p>
    <w:p w14:paraId="5D813E8A" w14:textId="77777777" w:rsidR="00536F35" w:rsidRDefault="0019596E" w:rsidP="00536F35">
      <w:pPr>
        <w:pStyle w:val="Default"/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wzbogacenie oferty edukacyjnej szkół funkcjonujących za granicą</w:t>
      </w:r>
      <w:r w:rsidR="00536F35">
        <w:rPr>
          <w:rFonts w:ascii="Arial" w:hAnsi="Arial" w:cs="Arial"/>
        </w:rPr>
        <w:t xml:space="preserve">, </w:t>
      </w:r>
      <w:r w:rsidRPr="003F00CA">
        <w:rPr>
          <w:rFonts w:ascii="Arial" w:hAnsi="Arial" w:cs="Arial"/>
        </w:rPr>
        <w:t>prowadzących nauczanie język</w:t>
      </w:r>
      <w:r w:rsidR="009C2B61" w:rsidRPr="003F00CA">
        <w:rPr>
          <w:rFonts w:ascii="Arial" w:hAnsi="Arial" w:cs="Arial"/>
        </w:rPr>
        <w:t>a polskiego i w języku polskim oraz</w:t>
      </w:r>
      <w:r w:rsidRPr="003F00CA">
        <w:rPr>
          <w:rFonts w:ascii="Arial" w:hAnsi="Arial" w:cs="Arial"/>
        </w:rPr>
        <w:t xml:space="preserve"> szkół </w:t>
      </w:r>
      <w:r w:rsidR="009F7045" w:rsidRPr="003F00CA">
        <w:rPr>
          <w:rFonts w:ascii="Arial" w:hAnsi="Arial" w:cs="Arial"/>
        </w:rPr>
        <w:br/>
      </w:r>
      <w:r w:rsidRPr="003F00CA">
        <w:rPr>
          <w:rFonts w:ascii="Arial" w:hAnsi="Arial" w:cs="Arial"/>
        </w:rPr>
        <w:t>w Polsce;</w:t>
      </w:r>
    </w:p>
    <w:p w14:paraId="537B6342" w14:textId="77777777" w:rsidR="00536F35" w:rsidRDefault="0019596E" w:rsidP="00536F35">
      <w:pPr>
        <w:pStyle w:val="Default"/>
        <w:numPr>
          <w:ilvl w:val="0"/>
          <w:numId w:val="41"/>
        </w:numPr>
        <w:spacing w:before="120"/>
        <w:ind w:left="714" w:hanging="357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doskonalenie znajomości języka polskiego przez uczniów szkół za granicą;</w:t>
      </w:r>
    </w:p>
    <w:p w14:paraId="756CBBB1" w14:textId="77777777" w:rsidR="00536F35" w:rsidRDefault="0019596E" w:rsidP="00536F35">
      <w:pPr>
        <w:pStyle w:val="Default"/>
        <w:numPr>
          <w:ilvl w:val="0"/>
          <w:numId w:val="41"/>
        </w:numPr>
        <w:spacing w:before="120"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>poznanie przez uczniów szkół w Polsce polskiego dziedzictwa za granicą;</w:t>
      </w:r>
    </w:p>
    <w:p w14:paraId="30239E08" w14:textId="5529073F" w:rsidR="004F68C7" w:rsidRPr="003F00CA" w:rsidRDefault="0019596E" w:rsidP="00536F35">
      <w:pPr>
        <w:pStyle w:val="Default"/>
        <w:numPr>
          <w:ilvl w:val="0"/>
          <w:numId w:val="41"/>
        </w:numPr>
        <w:spacing w:after="120"/>
        <w:jc w:val="both"/>
        <w:rPr>
          <w:rFonts w:ascii="Arial" w:hAnsi="Arial" w:cs="Arial"/>
        </w:rPr>
      </w:pPr>
      <w:r w:rsidRPr="003F00CA">
        <w:rPr>
          <w:rFonts w:ascii="Arial" w:hAnsi="Arial" w:cs="Arial"/>
        </w:rPr>
        <w:t xml:space="preserve">doskonalenie kompetencji zawodowych nauczycieli szkół za granicą oraz szkół </w:t>
      </w:r>
      <w:r w:rsidR="009F7045" w:rsidRPr="003F00CA">
        <w:rPr>
          <w:rFonts w:ascii="Arial" w:hAnsi="Arial" w:cs="Arial"/>
        </w:rPr>
        <w:br/>
      </w:r>
      <w:r w:rsidR="00536F35">
        <w:rPr>
          <w:rFonts w:ascii="Arial" w:hAnsi="Arial" w:cs="Arial"/>
        </w:rPr>
        <w:t>w Polsce.</w:t>
      </w:r>
    </w:p>
    <w:p w14:paraId="61727358" w14:textId="73B60999" w:rsidR="00A638A7" w:rsidRPr="003F00CA" w:rsidRDefault="009C2B61" w:rsidP="00536F35">
      <w:pPr>
        <w:pStyle w:val="menfont"/>
        <w:spacing w:after="240"/>
        <w:jc w:val="both"/>
      </w:pPr>
      <w:r w:rsidRPr="003F00CA">
        <w:t xml:space="preserve">Realizacja opisanych wyżej zadań </w:t>
      </w:r>
      <w:r w:rsidR="00184818" w:rsidRPr="003F00CA">
        <w:t xml:space="preserve">publicznych </w:t>
      </w:r>
      <w:r w:rsidRPr="003F00CA">
        <w:t>jest podda</w:t>
      </w:r>
      <w:r w:rsidR="00A7598F" w:rsidRPr="003F00CA">
        <w:t>wa</w:t>
      </w:r>
      <w:r w:rsidR="00536F35">
        <w:t>na nadzorowi M</w:t>
      </w:r>
      <w:r w:rsidR="00A638A7" w:rsidRPr="003F00CA">
        <w:t>inisterstw</w:t>
      </w:r>
      <w:r w:rsidRPr="003F00CA">
        <w:t>a</w:t>
      </w:r>
      <w:r w:rsidR="00A638A7" w:rsidRPr="003F00CA">
        <w:t xml:space="preserve"> Edukacji Narodowej</w:t>
      </w:r>
      <w:r w:rsidR="00536F35">
        <w:t xml:space="preserve"> przez </w:t>
      </w:r>
      <w:r w:rsidR="00A638A7" w:rsidRPr="003F00CA">
        <w:t>sprawdz</w:t>
      </w:r>
      <w:r w:rsidR="00536F35">
        <w:t>a</w:t>
      </w:r>
      <w:r w:rsidR="00184818" w:rsidRPr="003F00CA">
        <w:t>ni</w:t>
      </w:r>
      <w:r w:rsidR="00536F35">
        <w:t>e</w:t>
      </w:r>
      <w:r w:rsidR="00184818" w:rsidRPr="003F00CA">
        <w:t xml:space="preserve"> </w:t>
      </w:r>
      <w:r w:rsidRPr="003F00CA">
        <w:t xml:space="preserve">poprawność </w:t>
      </w:r>
      <w:r w:rsidR="00A638A7" w:rsidRPr="003F00CA">
        <w:t>rozliczeni</w:t>
      </w:r>
      <w:r w:rsidRPr="003F00CA">
        <w:t>a</w:t>
      </w:r>
      <w:r w:rsidR="00A638A7" w:rsidRPr="003F00CA">
        <w:t xml:space="preserve"> dotacji</w:t>
      </w:r>
      <w:r w:rsidR="00A7598F" w:rsidRPr="003F00CA">
        <w:t xml:space="preserve"> </w:t>
      </w:r>
      <w:r w:rsidR="00A638A7" w:rsidRPr="003F00CA">
        <w:t>przyznanych na wykonanie zada</w:t>
      </w:r>
      <w:r w:rsidR="00184818" w:rsidRPr="003F00CA">
        <w:t xml:space="preserve">nia publicznego. </w:t>
      </w:r>
      <w:r w:rsidR="00A638A7" w:rsidRPr="003F00CA">
        <w:t xml:space="preserve"> </w:t>
      </w:r>
      <w:r w:rsidR="00536F35">
        <w:t>P</w:t>
      </w:r>
      <w:r w:rsidR="00A7598F" w:rsidRPr="003F00CA">
        <w:t>odsumowanie wykonania tych czynności pokazuje, że w</w:t>
      </w:r>
      <w:r w:rsidR="00A638A7" w:rsidRPr="003F00CA">
        <w:t>iększość dotacji udzielonych w 2019 r</w:t>
      </w:r>
      <w:r w:rsidR="00536F35">
        <w:t>.</w:t>
      </w:r>
      <w:r w:rsidR="00A638A7" w:rsidRPr="003F00CA">
        <w:t xml:space="preserve"> została rozliczona prawidłowo. </w:t>
      </w:r>
      <w:r w:rsidR="00536F35">
        <w:t>D</w:t>
      </w:r>
      <w:r w:rsidR="00536F35" w:rsidRPr="003F00CA">
        <w:t>o</w:t>
      </w:r>
      <w:r w:rsidR="00536F35">
        <w:t xml:space="preserve"> czasu</w:t>
      </w:r>
      <w:r w:rsidR="00536F35" w:rsidRPr="003F00CA">
        <w:t xml:space="preserve"> sporządzenia niniejszego sprawozdania</w:t>
      </w:r>
      <w:r w:rsidR="00536F35">
        <w:t xml:space="preserve"> n</w:t>
      </w:r>
      <w:r w:rsidR="00184818" w:rsidRPr="003F00CA">
        <w:t xml:space="preserve">ie wszystkie rozliczenia zostały </w:t>
      </w:r>
      <w:r w:rsidR="00536F35">
        <w:t>zakończone</w:t>
      </w:r>
      <w:r w:rsidR="00184818" w:rsidRPr="003F00CA">
        <w:t>.</w:t>
      </w:r>
      <w:r w:rsidR="00A7598F" w:rsidRPr="003F00CA">
        <w:t xml:space="preserve"> </w:t>
      </w:r>
    </w:p>
    <w:p w14:paraId="0F587075" w14:textId="67F0AD47" w:rsidR="00E015E2" w:rsidRPr="00FF3286" w:rsidRDefault="00A7598F" w:rsidP="00FF3286">
      <w:pPr>
        <w:pStyle w:val="Default"/>
        <w:spacing w:before="240" w:after="240"/>
        <w:jc w:val="both"/>
        <w:rPr>
          <w:rFonts w:ascii="Arial" w:hAnsi="Arial" w:cs="Arial"/>
          <w:color w:val="FF0000"/>
        </w:rPr>
      </w:pPr>
      <w:r w:rsidRPr="003F00CA">
        <w:rPr>
          <w:rFonts w:ascii="Arial" w:hAnsi="Arial" w:cs="Arial"/>
          <w:color w:val="auto"/>
        </w:rPr>
        <w:t>W</w:t>
      </w:r>
      <w:r w:rsidR="00A638A7" w:rsidRPr="003F00CA">
        <w:rPr>
          <w:rFonts w:ascii="Arial" w:hAnsi="Arial" w:cs="Arial"/>
          <w:color w:val="auto"/>
        </w:rPr>
        <w:t xml:space="preserve"> ramach nadzoru </w:t>
      </w:r>
      <w:r w:rsidR="00184818" w:rsidRPr="003F00CA">
        <w:rPr>
          <w:rFonts w:ascii="Arial" w:hAnsi="Arial" w:cs="Arial"/>
          <w:color w:val="auto"/>
        </w:rPr>
        <w:t xml:space="preserve">nad realizacją zadań publicznych </w:t>
      </w:r>
      <w:r w:rsidR="00A638A7" w:rsidRPr="003F00CA">
        <w:rPr>
          <w:rFonts w:ascii="Arial" w:hAnsi="Arial" w:cs="Arial"/>
          <w:color w:val="auto"/>
        </w:rPr>
        <w:t>prowadz</w:t>
      </w:r>
      <w:r w:rsidRPr="003F00CA">
        <w:rPr>
          <w:rFonts w:ascii="Arial" w:hAnsi="Arial" w:cs="Arial"/>
          <w:color w:val="auto"/>
        </w:rPr>
        <w:t xml:space="preserve">one są </w:t>
      </w:r>
      <w:r w:rsidR="00A638A7" w:rsidRPr="003F00CA">
        <w:rPr>
          <w:rFonts w:ascii="Arial" w:hAnsi="Arial" w:cs="Arial"/>
          <w:color w:val="auto"/>
        </w:rPr>
        <w:t xml:space="preserve">także kontrole </w:t>
      </w:r>
      <w:r w:rsidR="00184818" w:rsidRPr="003F00CA">
        <w:rPr>
          <w:rFonts w:ascii="Arial" w:hAnsi="Arial" w:cs="Arial"/>
          <w:color w:val="auto"/>
        </w:rPr>
        <w:t xml:space="preserve">sposobu </w:t>
      </w:r>
      <w:r w:rsidR="00A638A7" w:rsidRPr="003F00CA">
        <w:rPr>
          <w:rFonts w:ascii="Arial" w:hAnsi="Arial" w:cs="Arial"/>
          <w:color w:val="auto"/>
        </w:rPr>
        <w:t xml:space="preserve">wykorzystania przyznanych dotacji. </w:t>
      </w:r>
      <w:r w:rsidR="001728BE" w:rsidRPr="003F00CA">
        <w:rPr>
          <w:rFonts w:ascii="Arial" w:hAnsi="Arial" w:cs="Arial"/>
          <w:color w:val="auto"/>
        </w:rPr>
        <w:t>W 2019 r</w:t>
      </w:r>
      <w:r w:rsidR="00536F35">
        <w:rPr>
          <w:rFonts w:ascii="Arial" w:hAnsi="Arial" w:cs="Arial"/>
          <w:color w:val="auto"/>
        </w:rPr>
        <w:t xml:space="preserve">. przeprowadzono osiem kontroli, które zakończyły się </w:t>
      </w:r>
      <w:r w:rsidR="00BE4A5E" w:rsidRPr="003F00CA">
        <w:rPr>
          <w:rFonts w:ascii="Arial" w:hAnsi="Arial" w:cs="Arial"/>
          <w:color w:val="auto"/>
        </w:rPr>
        <w:t>pozytywn</w:t>
      </w:r>
      <w:r w:rsidR="00CF4C9F">
        <w:rPr>
          <w:rFonts w:ascii="Arial" w:hAnsi="Arial" w:cs="Arial"/>
          <w:color w:val="auto"/>
        </w:rPr>
        <w:t>ą</w:t>
      </w:r>
      <w:r w:rsidR="00184818" w:rsidRPr="003F00CA">
        <w:rPr>
          <w:rFonts w:ascii="Arial" w:hAnsi="Arial" w:cs="Arial"/>
          <w:color w:val="auto"/>
        </w:rPr>
        <w:t xml:space="preserve"> ocen</w:t>
      </w:r>
      <w:r w:rsidR="00CF4C9F">
        <w:rPr>
          <w:rFonts w:ascii="Arial" w:hAnsi="Arial" w:cs="Arial"/>
          <w:color w:val="auto"/>
        </w:rPr>
        <w:t>ą</w:t>
      </w:r>
      <w:r w:rsidR="00184818" w:rsidRPr="003F00CA">
        <w:rPr>
          <w:rFonts w:ascii="Arial" w:hAnsi="Arial" w:cs="Arial"/>
          <w:color w:val="auto"/>
        </w:rPr>
        <w:t xml:space="preserve"> wykonawc</w:t>
      </w:r>
      <w:r w:rsidR="00CF4C9F">
        <w:rPr>
          <w:rFonts w:ascii="Arial" w:hAnsi="Arial" w:cs="Arial"/>
          <w:color w:val="auto"/>
        </w:rPr>
        <w:t>ów</w:t>
      </w:r>
      <w:r w:rsidR="00184818" w:rsidRPr="003F00CA">
        <w:rPr>
          <w:rFonts w:ascii="Arial" w:hAnsi="Arial" w:cs="Arial"/>
          <w:color w:val="auto"/>
        </w:rPr>
        <w:t xml:space="preserve"> zadania. </w:t>
      </w:r>
      <w:r w:rsidR="00BE4A5E" w:rsidRPr="003F00CA">
        <w:rPr>
          <w:rFonts w:ascii="Arial" w:hAnsi="Arial" w:cs="Arial"/>
          <w:color w:val="FF0000"/>
        </w:rPr>
        <w:t xml:space="preserve"> </w:t>
      </w:r>
    </w:p>
    <w:p w14:paraId="4EDEF4F8" w14:textId="7C38904D" w:rsidR="008056E1" w:rsidRPr="003F00CA" w:rsidRDefault="004F68C7" w:rsidP="003F00CA">
      <w:pPr>
        <w:pStyle w:val="Tekstkomentarza"/>
        <w:spacing w:before="240" w:after="240"/>
        <w:rPr>
          <w:sz w:val="24"/>
          <w:szCs w:val="24"/>
          <w:u w:val="single"/>
        </w:rPr>
      </w:pPr>
      <w:r w:rsidRPr="003F00CA">
        <w:rPr>
          <w:sz w:val="24"/>
          <w:szCs w:val="24"/>
          <w:u w:val="single"/>
        </w:rPr>
        <w:t xml:space="preserve">b. </w:t>
      </w:r>
      <w:r w:rsidR="008056E1" w:rsidRPr="003F00CA">
        <w:rPr>
          <w:sz w:val="24"/>
          <w:szCs w:val="24"/>
          <w:u w:val="single"/>
        </w:rPr>
        <w:t>Patronaty Ministra Edukacji Narodowej</w:t>
      </w:r>
      <w:r w:rsidR="00CF4C9F">
        <w:rPr>
          <w:sz w:val="24"/>
          <w:szCs w:val="24"/>
          <w:u w:val="single"/>
        </w:rPr>
        <w:t>.</w:t>
      </w:r>
      <w:r w:rsidR="008056E1" w:rsidRPr="003F00CA">
        <w:rPr>
          <w:sz w:val="24"/>
          <w:szCs w:val="24"/>
          <w:u w:val="single"/>
        </w:rPr>
        <w:t xml:space="preserve"> </w:t>
      </w:r>
    </w:p>
    <w:p w14:paraId="5A68BE56" w14:textId="6BD191A3" w:rsidR="00F13771" w:rsidRPr="003F00CA" w:rsidRDefault="00647D75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Ważną formą współpracy resortu edukacji z organizacjami pozarządowymi</w:t>
      </w:r>
      <w:r w:rsidR="00CF4C9F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>jest przyznawanie</w:t>
      </w:r>
      <w:r w:rsidR="00184818" w:rsidRPr="003F00CA">
        <w:rPr>
          <w:rFonts w:ascii="Arial" w:hAnsi="Arial" w:cs="Arial"/>
          <w:sz w:val="24"/>
          <w:szCs w:val="24"/>
        </w:rPr>
        <w:t xml:space="preserve"> patronatu honorowego Ministra Edukacji Narodowej dla </w:t>
      </w:r>
      <w:r w:rsidRPr="003F00CA">
        <w:rPr>
          <w:rFonts w:ascii="Arial" w:hAnsi="Arial" w:cs="Arial"/>
          <w:sz w:val="24"/>
          <w:szCs w:val="24"/>
        </w:rPr>
        <w:t>ciekawy</w:t>
      </w:r>
      <w:r w:rsidR="00184818" w:rsidRPr="003F00CA">
        <w:rPr>
          <w:rFonts w:ascii="Arial" w:hAnsi="Arial" w:cs="Arial"/>
          <w:sz w:val="24"/>
          <w:szCs w:val="24"/>
        </w:rPr>
        <w:t xml:space="preserve">ch,  </w:t>
      </w:r>
      <w:r w:rsidRPr="003F00CA">
        <w:rPr>
          <w:rFonts w:ascii="Arial" w:hAnsi="Arial" w:cs="Arial"/>
          <w:sz w:val="24"/>
          <w:szCs w:val="24"/>
        </w:rPr>
        <w:t xml:space="preserve"> nowatorski</w:t>
      </w:r>
      <w:r w:rsidR="00184818" w:rsidRPr="003F00CA">
        <w:rPr>
          <w:rFonts w:ascii="Arial" w:hAnsi="Arial" w:cs="Arial"/>
          <w:sz w:val="24"/>
          <w:szCs w:val="24"/>
        </w:rPr>
        <w:t>ch</w:t>
      </w:r>
      <w:r w:rsidRPr="003F00CA">
        <w:rPr>
          <w:rFonts w:ascii="Arial" w:hAnsi="Arial" w:cs="Arial"/>
          <w:sz w:val="24"/>
          <w:szCs w:val="24"/>
        </w:rPr>
        <w:t xml:space="preserve"> i edukacyjnie </w:t>
      </w:r>
      <w:r w:rsidR="00184818" w:rsidRPr="003F00CA">
        <w:rPr>
          <w:rFonts w:ascii="Arial" w:hAnsi="Arial" w:cs="Arial"/>
          <w:sz w:val="24"/>
          <w:szCs w:val="24"/>
        </w:rPr>
        <w:t xml:space="preserve">znaczących </w:t>
      </w:r>
      <w:r w:rsidRPr="003F00CA">
        <w:rPr>
          <w:rFonts w:ascii="Arial" w:hAnsi="Arial" w:cs="Arial"/>
          <w:sz w:val="24"/>
          <w:szCs w:val="24"/>
        </w:rPr>
        <w:t>inicjatyw</w:t>
      </w:r>
      <w:r w:rsidR="00F13771" w:rsidRPr="003F00CA">
        <w:rPr>
          <w:rFonts w:ascii="Arial" w:hAnsi="Arial" w:cs="Arial"/>
          <w:sz w:val="24"/>
          <w:szCs w:val="24"/>
        </w:rPr>
        <w:t xml:space="preserve"> podejmowanych przez organizacje. </w:t>
      </w:r>
      <w:r w:rsidR="00597ECC" w:rsidRPr="003F00CA">
        <w:rPr>
          <w:rFonts w:ascii="Arial" w:hAnsi="Arial" w:cs="Arial"/>
          <w:sz w:val="24"/>
          <w:szCs w:val="24"/>
        </w:rPr>
        <w:t xml:space="preserve">W </w:t>
      </w:r>
      <w:r w:rsidR="00C3165D" w:rsidRPr="003F00CA">
        <w:rPr>
          <w:rFonts w:ascii="Arial" w:hAnsi="Arial" w:cs="Arial"/>
          <w:sz w:val="24"/>
          <w:szCs w:val="24"/>
        </w:rPr>
        <w:t>201</w:t>
      </w:r>
      <w:r w:rsidR="005875ED" w:rsidRPr="003F00CA">
        <w:rPr>
          <w:rFonts w:ascii="Arial" w:hAnsi="Arial" w:cs="Arial"/>
          <w:sz w:val="24"/>
          <w:szCs w:val="24"/>
        </w:rPr>
        <w:t>9</w:t>
      </w:r>
      <w:r w:rsidR="00CF4C9F">
        <w:rPr>
          <w:rFonts w:ascii="Arial" w:hAnsi="Arial" w:cs="Arial"/>
          <w:sz w:val="24"/>
          <w:szCs w:val="24"/>
        </w:rPr>
        <w:t xml:space="preserve"> r.</w:t>
      </w:r>
      <w:r w:rsidR="00C3165D" w:rsidRPr="003F00CA">
        <w:rPr>
          <w:rFonts w:ascii="Arial" w:hAnsi="Arial" w:cs="Arial"/>
          <w:sz w:val="24"/>
          <w:szCs w:val="24"/>
        </w:rPr>
        <w:t xml:space="preserve"> </w:t>
      </w:r>
      <w:r w:rsidR="008B2A4F" w:rsidRPr="003F00CA">
        <w:rPr>
          <w:rFonts w:ascii="Arial" w:hAnsi="Arial" w:cs="Arial"/>
          <w:sz w:val="24"/>
          <w:szCs w:val="24"/>
        </w:rPr>
        <w:t>przyznano</w:t>
      </w:r>
      <w:r w:rsidR="008B2A4F" w:rsidRPr="003F00CA">
        <w:rPr>
          <w:rFonts w:ascii="Arial" w:hAnsi="Arial" w:cs="Arial"/>
          <w:b/>
          <w:sz w:val="24"/>
          <w:szCs w:val="24"/>
        </w:rPr>
        <w:t xml:space="preserve"> </w:t>
      </w:r>
      <w:r w:rsidR="00EE5213" w:rsidRPr="003F00CA">
        <w:rPr>
          <w:rFonts w:ascii="Arial" w:hAnsi="Arial" w:cs="Arial"/>
          <w:sz w:val="24"/>
          <w:szCs w:val="24"/>
        </w:rPr>
        <w:t>355</w:t>
      </w:r>
      <w:r w:rsidR="00EE5213" w:rsidRPr="003F00CA">
        <w:rPr>
          <w:rFonts w:ascii="Arial" w:hAnsi="Arial" w:cs="Arial"/>
          <w:b/>
          <w:sz w:val="24"/>
          <w:szCs w:val="24"/>
        </w:rPr>
        <w:t xml:space="preserve"> </w:t>
      </w:r>
      <w:r w:rsidRPr="003F00CA">
        <w:rPr>
          <w:rFonts w:ascii="Arial" w:hAnsi="Arial" w:cs="Arial"/>
          <w:sz w:val="24"/>
          <w:szCs w:val="24"/>
        </w:rPr>
        <w:t>patronatów</w:t>
      </w:r>
      <w:r w:rsidR="005875ED" w:rsidRPr="003F00CA">
        <w:rPr>
          <w:rFonts w:ascii="Arial" w:hAnsi="Arial" w:cs="Arial"/>
          <w:sz w:val="24"/>
          <w:szCs w:val="24"/>
        </w:rPr>
        <w:t xml:space="preserve"> </w:t>
      </w:r>
      <w:r w:rsidR="0016748D" w:rsidRPr="003F00CA">
        <w:rPr>
          <w:rFonts w:ascii="Arial" w:hAnsi="Arial" w:cs="Arial"/>
          <w:sz w:val="24"/>
          <w:szCs w:val="24"/>
        </w:rPr>
        <w:t>dla przedsięwzięć edukacyjnych</w:t>
      </w:r>
      <w:r w:rsidR="00EE5213" w:rsidRPr="003F00CA">
        <w:rPr>
          <w:rFonts w:ascii="Arial" w:hAnsi="Arial" w:cs="Arial"/>
          <w:sz w:val="24"/>
          <w:szCs w:val="24"/>
        </w:rPr>
        <w:t xml:space="preserve"> organizowanych przez różne podmioty, z czego 130 otrzymały organizacje pozarządowe,</w:t>
      </w:r>
      <w:r w:rsidR="00CF4C9F">
        <w:rPr>
          <w:rFonts w:ascii="Arial" w:hAnsi="Arial" w:cs="Arial"/>
          <w:sz w:val="24"/>
          <w:szCs w:val="24"/>
        </w:rPr>
        <w:br/>
      </w:r>
      <w:r w:rsidR="00EE5213" w:rsidRPr="003F00CA">
        <w:rPr>
          <w:rFonts w:ascii="Arial" w:hAnsi="Arial" w:cs="Arial"/>
          <w:sz w:val="24"/>
          <w:szCs w:val="24"/>
        </w:rPr>
        <w:t>które stanowi</w:t>
      </w:r>
      <w:r w:rsidR="009F7045" w:rsidRPr="003F00CA">
        <w:rPr>
          <w:rFonts w:ascii="Arial" w:hAnsi="Arial" w:cs="Arial"/>
          <w:sz w:val="24"/>
          <w:szCs w:val="24"/>
        </w:rPr>
        <w:t xml:space="preserve">ły </w:t>
      </w:r>
      <w:r w:rsidR="00EE5213" w:rsidRPr="003F00CA">
        <w:rPr>
          <w:rFonts w:ascii="Arial" w:hAnsi="Arial" w:cs="Arial"/>
          <w:sz w:val="24"/>
          <w:szCs w:val="24"/>
        </w:rPr>
        <w:t>największą grupę podmiotów uhonorowanych tym wyróżnieniem.</w:t>
      </w:r>
      <w:r w:rsidR="009F7045" w:rsidRPr="003F00CA">
        <w:rPr>
          <w:rFonts w:ascii="Arial" w:hAnsi="Arial" w:cs="Arial"/>
          <w:sz w:val="24"/>
          <w:szCs w:val="24"/>
        </w:rPr>
        <w:t xml:space="preserve"> </w:t>
      </w:r>
      <w:r w:rsidR="00F13771" w:rsidRPr="003F00CA">
        <w:rPr>
          <w:rFonts w:ascii="Arial" w:hAnsi="Arial" w:cs="Arial"/>
          <w:sz w:val="24"/>
          <w:szCs w:val="24"/>
        </w:rPr>
        <w:t>P</w:t>
      </w:r>
      <w:r w:rsidR="00EE5213" w:rsidRPr="003F00CA">
        <w:rPr>
          <w:rFonts w:ascii="Arial" w:hAnsi="Arial" w:cs="Arial"/>
          <w:sz w:val="24"/>
          <w:szCs w:val="24"/>
        </w:rPr>
        <w:t xml:space="preserve">atronat Ministra otrzymały </w:t>
      </w:r>
      <w:r w:rsidR="00CF4C9F">
        <w:rPr>
          <w:rFonts w:ascii="Arial" w:hAnsi="Arial" w:cs="Arial"/>
          <w:sz w:val="24"/>
          <w:szCs w:val="24"/>
        </w:rPr>
        <w:t xml:space="preserve">również </w:t>
      </w:r>
      <w:r w:rsidR="00EE5213" w:rsidRPr="003F00CA">
        <w:rPr>
          <w:rFonts w:ascii="Arial" w:hAnsi="Arial" w:cs="Arial"/>
          <w:sz w:val="24"/>
          <w:szCs w:val="24"/>
        </w:rPr>
        <w:t>64</w:t>
      </w:r>
      <w:r w:rsidR="00CF4C9F" w:rsidRPr="00CF4C9F">
        <w:rPr>
          <w:rFonts w:ascii="Arial" w:hAnsi="Arial" w:cs="Arial"/>
          <w:sz w:val="24"/>
          <w:szCs w:val="24"/>
        </w:rPr>
        <w:t xml:space="preserve"> </w:t>
      </w:r>
      <w:r w:rsidR="00CF4C9F" w:rsidRPr="003F00CA">
        <w:rPr>
          <w:rFonts w:ascii="Arial" w:hAnsi="Arial" w:cs="Arial"/>
          <w:sz w:val="24"/>
          <w:szCs w:val="24"/>
        </w:rPr>
        <w:t xml:space="preserve">szkoły i placówki </w:t>
      </w:r>
      <w:r w:rsidR="00CF4C9F">
        <w:rPr>
          <w:rFonts w:ascii="Arial" w:hAnsi="Arial" w:cs="Arial"/>
          <w:sz w:val="24"/>
          <w:szCs w:val="24"/>
        </w:rPr>
        <w:t>systemu oświaty</w:t>
      </w:r>
      <w:r w:rsidR="00CF4C9F">
        <w:rPr>
          <w:rFonts w:ascii="Arial" w:hAnsi="Arial" w:cs="Arial"/>
          <w:sz w:val="24"/>
          <w:szCs w:val="24"/>
        </w:rPr>
        <w:br/>
      </w:r>
      <w:r w:rsidR="00192E22" w:rsidRPr="003F00CA">
        <w:rPr>
          <w:rFonts w:ascii="Arial" w:hAnsi="Arial" w:cs="Arial"/>
          <w:sz w:val="24"/>
          <w:szCs w:val="24"/>
        </w:rPr>
        <w:t xml:space="preserve">oraz </w:t>
      </w:r>
      <w:r w:rsidR="007E306C">
        <w:rPr>
          <w:rFonts w:ascii="Arial" w:hAnsi="Arial" w:cs="Arial"/>
          <w:sz w:val="24"/>
          <w:szCs w:val="24"/>
        </w:rPr>
        <w:t xml:space="preserve">17 </w:t>
      </w:r>
      <w:r w:rsidR="009F7045" w:rsidRPr="003F00CA">
        <w:rPr>
          <w:rFonts w:ascii="Arial" w:hAnsi="Arial" w:cs="Arial"/>
          <w:sz w:val="24"/>
          <w:szCs w:val="24"/>
        </w:rPr>
        <w:t>uczelni wyższ</w:t>
      </w:r>
      <w:r w:rsidR="00CF4C9F">
        <w:rPr>
          <w:rFonts w:ascii="Arial" w:hAnsi="Arial" w:cs="Arial"/>
          <w:sz w:val="24"/>
          <w:szCs w:val="24"/>
        </w:rPr>
        <w:t>ych i</w:t>
      </w:r>
      <w:r w:rsidR="00F13771" w:rsidRPr="003F00CA">
        <w:rPr>
          <w:rFonts w:ascii="Arial" w:hAnsi="Arial" w:cs="Arial"/>
          <w:sz w:val="24"/>
          <w:szCs w:val="24"/>
        </w:rPr>
        <w:t xml:space="preserve"> </w:t>
      </w:r>
      <w:r w:rsidR="00192E22" w:rsidRPr="003F00CA">
        <w:rPr>
          <w:rFonts w:ascii="Arial" w:hAnsi="Arial" w:cs="Arial"/>
          <w:sz w:val="24"/>
          <w:szCs w:val="24"/>
        </w:rPr>
        <w:t xml:space="preserve">inne instytucje publiczne. </w:t>
      </w:r>
    </w:p>
    <w:p w14:paraId="7F5AC6D3" w14:textId="4531AA53" w:rsidR="00FC4ADC" w:rsidRPr="003F00CA" w:rsidRDefault="00F13771" w:rsidP="00CF4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W 2019 r</w:t>
      </w:r>
      <w:r w:rsidR="00CF4C9F">
        <w:rPr>
          <w:rFonts w:ascii="Arial" w:hAnsi="Arial" w:cs="Arial"/>
          <w:sz w:val="24"/>
          <w:szCs w:val="24"/>
        </w:rPr>
        <w:t>.</w:t>
      </w:r>
      <w:r w:rsidRPr="003F00CA">
        <w:rPr>
          <w:rFonts w:ascii="Arial" w:hAnsi="Arial" w:cs="Arial"/>
          <w:sz w:val="24"/>
          <w:szCs w:val="24"/>
        </w:rPr>
        <w:t xml:space="preserve"> interesujące i ważne przedsięwzięcia edukacyjne, które </w:t>
      </w:r>
      <w:r w:rsidR="00CF4C9F">
        <w:rPr>
          <w:rFonts w:ascii="Arial" w:hAnsi="Arial" w:cs="Arial"/>
          <w:sz w:val="24"/>
          <w:szCs w:val="24"/>
        </w:rPr>
        <w:t xml:space="preserve">zostały objęte </w:t>
      </w:r>
      <w:r w:rsidR="00C1162E" w:rsidRPr="003F00CA">
        <w:rPr>
          <w:rFonts w:ascii="Arial" w:hAnsi="Arial" w:cs="Arial"/>
          <w:sz w:val="24"/>
          <w:szCs w:val="24"/>
        </w:rPr>
        <w:t xml:space="preserve">patronatem zostały zgłoszone przez podmioty o bardzo różnym statusie </w:t>
      </w:r>
      <w:r w:rsidR="00CF4C9F">
        <w:rPr>
          <w:rFonts w:ascii="Arial" w:hAnsi="Arial" w:cs="Arial"/>
          <w:sz w:val="24"/>
          <w:szCs w:val="24"/>
        </w:rPr>
        <w:br/>
      </w:r>
      <w:r w:rsidR="00C1162E" w:rsidRPr="003F00CA">
        <w:rPr>
          <w:rFonts w:ascii="Arial" w:hAnsi="Arial" w:cs="Arial"/>
          <w:sz w:val="24"/>
          <w:szCs w:val="24"/>
        </w:rPr>
        <w:t>prawnym</w:t>
      </w:r>
      <w:r w:rsidR="00192E22" w:rsidRPr="003F00CA">
        <w:rPr>
          <w:rFonts w:ascii="Arial" w:hAnsi="Arial" w:cs="Arial"/>
          <w:sz w:val="24"/>
          <w:szCs w:val="24"/>
        </w:rPr>
        <w:t xml:space="preserve">, w tym </w:t>
      </w:r>
      <w:r w:rsidR="008E05C7" w:rsidRPr="003F00CA">
        <w:rPr>
          <w:rFonts w:ascii="Arial" w:hAnsi="Arial" w:cs="Arial"/>
          <w:sz w:val="24"/>
          <w:szCs w:val="24"/>
        </w:rPr>
        <w:t xml:space="preserve">ambasady, </w:t>
      </w:r>
      <w:r w:rsidR="009F7045" w:rsidRPr="003F00CA">
        <w:rPr>
          <w:rFonts w:ascii="Arial" w:hAnsi="Arial" w:cs="Arial"/>
          <w:sz w:val="24"/>
          <w:szCs w:val="24"/>
        </w:rPr>
        <w:t>r</w:t>
      </w:r>
      <w:r w:rsidR="00192E22" w:rsidRPr="003F00CA">
        <w:rPr>
          <w:rFonts w:ascii="Arial" w:hAnsi="Arial" w:cs="Arial"/>
          <w:sz w:val="24"/>
          <w:szCs w:val="24"/>
        </w:rPr>
        <w:t xml:space="preserve">ozgłośnie radiowe, </w:t>
      </w:r>
      <w:r w:rsidR="00810DF4" w:rsidRPr="003F00CA">
        <w:rPr>
          <w:rFonts w:ascii="Arial" w:hAnsi="Arial" w:cs="Arial"/>
          <w:sz w:val="24"/>
          <w:szCs w:val="24"/>
        </w:rPr>
        <w:t>kina, teatry, instytuty badawcze, fundacje rządowe,</w:t>
      </w:r>
      <w:r w:rsidR="009F7045" w:rsidRPr="003F00CA">
        <w:rPr>
          <w:rFonts w:ascii="Arial" w:hAnsi="Arial" w:cs="Arial"/>
          <w:sz w:val="24"/>
          <w:szCs w:val="24"/>
        </w:rPr>
        <w:t xml:space="preserve"> </w:t>
      </w:r>
      <w:r w:rsidR="00810DF4" w:rsidRPr="003F00CA">
        <w:rPr>
          <w:rFonts w:ascii="Arial" w:hAnsi="Arial" w:cs="Arial"/>
          <w:sz w:val="24"/>
          <w:szCs w:val="24"/>
        </w:rPr>
        <w:t xml:space="preserve">domy medialne, </w:t>
      </w:r>
      <w:r w:rsidR="008E05C7" w:rsidRPr="003F00CA">
        <w:rPr>
          <w:rFonts w:ascii="Arial" w:hAnsi="Arial" w:cs="Arial"/>
          <w:sz w:val="24"/>
          <w:szCs w:val="24"/>
        </w:rPr>
        <w:t>przedsiębiorstwa</w:t>
      </w:r>
      <w:r w:rsidR="00810DF4" w:rsidRPr="003F00CA">
        <w:rPr>
          <w:rFonts w:ascii="Arial" w:hAnsi="Arial" w:cs="Arial"/>
          <w:sz w:val="24"/>
          <w:szCs w:val="24"/>
        </w:rPr>
        <w:t xml:space="preserve"> państwowe i prywatne,</w:t>
      </w:r>
      <w:r w:rsidR="00CF4C9F">
        <w:rPr>
          <w:rFonts w:ascii="Arial" w:hAnsi="Arial" w:cs="Arial"/>
          <w:sz w:val="24"/>
          <w:szCs w:val="24"/>
        </w:rPr>
        <w:br/>
      </w:r>
      <w:r w:rsidR="00810DF4" w:rsidRPr="003F00CA">
        <w:rPr>
          <w:rFonts w:ascii="Arial" w:hAnsi="Arial" w:cs="Arial"/>
          <w:sz w:val="24"/>
          <w:szCs w:val="24"/>
        </w:rPr>
        <w:t>związki pracodawców</w:t>
      </w:r>
      <w:r w:rsidR="00C1162E" w:rsidRPr="003F00CA">
        <w:rPr>
          <w:rFonts w:ascii="Arial" w:hAnsi="Arial" w:cs="Arial"/>
          <w:sz w:val="24"/>
          <w:szCs w:val="24"/>
        </w:rPr>
        <w:t xml:space="preserve"> i inne. </w:t>
      </w:r>
      <w:r w:rsidR="00192E22" w:rsidRPr="003F00CA">
        <w:rPr>
          <w:rFonts w:ascii="Arial" w:hAnsi="Arial" w:cs="Arial"/>
          <w:sz w:val="24"/>
          <w:szCs w:val="24"/>
        </w:rPr>
        <w:t xml:space="preserve"> </w:t>
      </w:r>
      <w:r w:rsidR="00810DF4" w:rsidRPr="003F00CA">
        <w:rPr>
          <w:rFonts w:ascii="Arial" w:hAnsi="Arial" w:cs="Arial"/>
          <w:sz w:val="24"/>
          <w:szCs w:val="24"/>
        </w:rPr>
        <w:t xml:space="preserve"> </w:t>
      </w:r>
    </w:p>
    <w:p w14:paraId="5589E7E5" w14:textId="7FA6820C" w:rsidR="002A5DA0" w:rsidRPr="003F00CA" w:rsidRDefault="00192E22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Patronatami przyznanymi </w:t>
      </w:r>
      <w:r w:rsidR="008B1106" w:rsidRPr="003F00CA">
        <w:rPr>
          <w:rFonts w:ascii="Arial" w:hAnsi="Arial" w:cs="Arial"/>
          <w:sz w:val="24"/>
          <w:szCs w:val="24"/>
        </w:rPr>
        <w:t>w 201</w:t>
      </w:r>
      <w:r w:rsidR="0016748D" w:rsidRPr="003F00CA">
        <w:rPr>
          <w:rFonts w:ascii="Arial" w:hAnsi="Arial" w:cs="Arial"/>
          <w:sz w:val="24"/>
          <w:szCs w:val="24"/>
        </w:rPr>
        <w:t>9</w:t>
      </w:r>
      <w:r w:rsidR="008B1106" w:rsidRPr="003F00CA">
        <w:rPr>
          <w:rFonts w:ascii="Arial" w:hAnsi="Arial" w:cs="Arial"/>
          <w:sz w:val="24"/>
          <w:szCs w:val="24"/>
        </w:rPr>
        <w:t xml:space="preserve"> r.</w:t>
      </w:r>
      <w:r w:rsidRPr="003F00CA">
        <w:rPr>
          <w:rFonts w:ascii="Arial" w:hAnsi="Arial" w:cs="Arial"/>
          <w:sz w:val="24"/>
          <w:szCs w:val="24"/>
        </w:rPr>
        <w:t xml:space="preserve"> uhonorowano projekty edukacyjne o odmiennej tematyce, charakterze i zasięgu. Były to przykładowo: </w:t>
      </w:r>
      <w:r w:rsidR="000A4304" w:rsidRPr="003F00CA">
        <w:rPr>
          <w:rFonts w:ascii="Arial" w:hAnsi="Arial" w:cs="Arial"/>
          <w:sz w:val="24"/>
          <w:szCs w:val="24"/>
        </w:rPr>
        <w:t xml:space="preserve"> </w:t>
      </w:r>
      <w:r w:rsidR="00606992" w:rsidRPr="003F00CA">
        <w:rPr>
          <w:rFonts w:ascii="Arial" w:hAnsi="Arial" w:cs="Arial"/>
          <w:sz w:val="24"/>
          <w:szCs w:val="24"/>
        </w:rPr>
        <w:t xml:space="preserve">   </w:t>
      </w:r>
      <w:r w:rsidR="003038E4" w:rsidRPr="003F00CA">
        <w:rPr>
          <w:rFonts w:ascii="Arial" w:hAnsi="Arial" w:cs="Arial"/>
          <w:sz w:val="24"/>
          <w:szCs w:val="24"/>
        </w:rPr>
        <w:t xml:space="preserve"> </w:t>
      </w:r>
    </w:p>
    <w:p w14:paraId="26921D27" w14:textId="2D9B6DC4" w:rsidR="00192E22" w:rsidRPr="003F00CA" w:rsidRDefault="00810DF4" w:rsidP="003F00CA">
      <w:pPr>
        <w:numPr>
          <w:ilvl w:val="1"/>
          <w:numId w:val="23"/>
        </w:numPr>
        <w:spacing w:before="240" w:after="24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V Ogólnopolski k</w:t>
      </w:r>
      <w:r w:rsidR="00192E22" w:rsidRPr="003F00CA">
        <w:rPr>
          <w:rFonts w:ascii="Arial" w:hAnsi="Arial" w:cs="Arial"/>
          <w:b/>
          <w:sz w:val="24"/>
          <w:szCs w:val="24"/>
        </w:rPr>
        <w:t xml:space="preserve">onkurs </w:t>
      </w:r>
      <w:r w:rsidR="003E0C10">
        <w:rPr>
          <w:rFonts w:ascii="Arial" w:hAnsi="Arial" w:cs="Arial"/>
          <w:b/>
          <w:sz w:val="24"/>
          <w:szCs w:val="24"/>
        </w:rPr>
        <w:t>„</w:t>
      </w:r>
      <w:r w:rsidR="00192E22" w:rsidRPr="003F00CA">
        <w:rPr>
          <w:rFonts w:ascii="Arial" w:hAnsi="Arial" w:cs="Arial"/>
          <w:b/>
          <w:sz w:val="24"/>
          <w:szCs w:val="24"/>
        </w:rPr>
        <w:t>Wielka Liga Czytelników</w:t>
      </w:r>
      <w:r w:rsidR="003E0C10">
        <w:rPr>
          <w:rFonts w:ascii="Arial" w:hAnsi="Arial" w:cs="Arial"/>
          <w:b/>
          <w:sz w:val="24"/>
          <w:szCs w:val="24"/>
        </w:rPr>
        <w:t>”</w:t>
      </w:r>
      <w:r w:rsidR="00192E22" w:rsidRPr="003F00CA">
        <w:rPr>
          <w:rFonts w:ascii="Arial" w:hAnsi="Arial" w:cs="Arial"/>
          <w:b/>
          <w:sz w:val="24"/>
          <w:szCs w:val="24"/>
        </w:rPr>
        <w:t xml:space="preserve">, </w:t>
      </w:r>
      <w:r w:rsidRPr="003F00CA">
        <w:rPr>
          <w:rFonts w:ascii="Arial" w:hAnsi="Arial" w:cs="Arial"/>
          <w:sz w:val="24"/>
          <w:szCs w:val="24"/>
        </w:rPr>
        <w:t xml:space="preserve">organizowany przez Stowarzyszenie </w:t>
      </w:r>
      <w:r w:rsidR="003E0C10">
        <w:rPr>
          <w:rFonts w:ascii="Arial" w:hAnsi="Arial" w:cs="Arial"/>
          <w:sz w:val="24"/>
          <w:szCs w:val="24"/>
        </w:rPr>
        <w:t>„</w:t>
      </w:r>
      <w:r w:rsidRPr="003F00CA">
        <w:rPr>
          <w:rFonts w:ascii="Arial" w:hAnsi="Arial" w:cs="Arial"/>
          <w:sz w:val="24"/>
          <w:szCs w:val="24"/>
        </w:rPr>
        <w:t>Wielka Liga</w:t>
      </w:r>
      <w:r w:rsidR="003E0C10">
        <w:rPr>
          <w:rFonts w:ascii="Arial" w:hAnsi="Arial" w:cs="Arial"/>
          <w:sz w:val="24"/>
          <w:szCs w:val="24"/>
        </w:rPr>
        <w:t>”</w:t>
      </w:r>
      <w:r w:rsidR="00C1162E" w:rsidRPr="003F00CA">
        <w:rPr>
          <w:rFonts w:ascii="Arial" w:hAnsi="Arial" w:cs="Arial"/>
          <w:sz w:val="24"/>
          <w:szCs w:val="24"/>
        </w:rPr>
        <w:t>. P</w:t>
      </w:r>
      <w:r w:rsidR="00B52DB1" w:rsidRPr="003F00CA">
        <w:rPr>
          <w:rFonts w:ascii="Arial" w:hAnsi="Arial" w:cs="Arial"/>
          <w:sz w:val="24"/>
          <w:szCs w:val="24"/>
        </w:rPr>
        <w:t xml:space="preserve">odstawowymi celami </w:t>
      </w:r>
      <w:r w:rsidR="00C1162E" w:rsidRPr="003F00CA">
        <w:rPr>
          <w:rFonts w:ascii="Arial" w:hAnsi="Arial" w:cs="Arial"/>
          <w:sz w:val="24"/>
          <w:szCs w:val="24"/>
        </w:rPr>
        <w:t xml:space="preserve">projektu </w:t>
      </w:r>
      <w:r w:rsidR="00CF4C9F">
        <w:rPr>
          <w:rFonts w:ascii="Arial" w:hAnsi="Arial" w:cs="Arial"/>
          <w:sz w:val="24"/>
          <w:szCs w:val="24"/>
        </w:rPr>
        <w:t>było</w:t>
      </w:r>
      <w:r w:rsidR="00B52DB1" w:rsidRPr="003F00CA">
        <w:rPr>
          <w:rFonts w:ascii="Arial" w:hAnsi="Arial" w:cs="Arial"/>
          <w:sz w:val="24"/>
          <w:szCs w:val="24"/>
        </w:rPr>
        <w:t xml:space="preserve">: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kształtowanie kompetencji czytelniczych wśród dzieci i młodzieży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promocja czytelnictwa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tworzenie społeczności aktywnych czytelników w kraju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,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wspieranie wartościowych form promocji czytelnictwa poprzez tworzenie platformy wymiany najlepszych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lastRenderedPageBreak/>
        <w:t>praktyk pro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-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czytelniczych</w:t>
      </w:r>
      <w:r w:rsidR="00CF4C9F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,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promocja klasyki literatury krajowe</w:t>
      </w:r>
      <w:r w:rsidR="00B52DB1" w:rsidRPr="003F00C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j, w tym utworów patriotycznych, itp. </w:t>
      </w:r>
    </w:p>
    <w:p w14:paraId="4E75164B" w14:textId="190DD31F" w:rsidR="008208BA" w:rsidRPr="003F00CA" w:rsidRDefault="008208BA" w:rsidP="003F00CA">
      <w:pPr>
        <w:numPr>
          <w:ilvl w:val="1"/>
          <w:numId w:val="23"/>
        </w:numPr>
        <w:tabs>
          <w:tab w:val="clear" w:pos="1440"/>
          <w:tab w:val="num" w:pos="1134"/>
        </w:tabs>
        <w:spacing w:before="240" w:after="24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 xml:space="preserve">XVI edycja projektu </w:t>
      </w:r>
      <w:r w:rsidR="003E0C10">
        <w:rPr>
          <w:rFonts w:ascii="Arial" w:hAnsi="Arial" w:cs="Arial"/>
          <w:b/>
          <w:sz w:val="24"/>
          <w:szCs w:val="24"/>
        </w:rPr>
        <w:t>„</w:t>
      </w:r>
      <w:r w:rsidRPr="003F00CA">
        <w:rPr>
          <w:rFonts w:ascii="Arial" w:hAnsi="Arial" w:cs="Arial"/>
          <w:b/>
          <w:sz w:val="24"/>
          <w:szCs w:val="24"/>
        </w:rPr>
        <w:t>Pamięć dla przyszłości</w:t>
      </w:r>
      <w:r w:rsidR="003E0C10">
        <w:rPr>
          <w:rFonts w:ascii="Arial" w:hAnsi="Arial" w:cs="Arial"/>
          <w:b/>
          <w:sz w:val="24"/>
          <w:szCs w:val="24"/>
        </w:rPr>
        <w:t>”</w:t>
      </w:r>
      <w:r w:rsidRPr="00CF4C9F">
        <w:rPr>
          <w:rFonts w:ascii="Arial" w:hAnsi="Arial" w:cs="Arial"/>
          <w:sz w:val="24"/>
          <w:szCs w:val="24"/>
        </w:rPr>
        <w:t>,</w:t>
      </w:r>
      <w:r w:rsidRPr="003F00CA">
        <w:rPr>
          <w:rFonts w:ascii="Arial" w:hAnsi="Arial" w:cs="Arial"/>
          <w:sz w:val="24"/>
          <w:szCs w:val="24"/>
        </w:rPr>
        <w:t xml:space="preserve"> </w:t>
      </w:r>
      <w:r w:rsidR="00192E22" w:rsidRPr="003F00CA">
        <w:rPr>
          <w:rFonts w:ascii="Arial" w:hAnsi="Arial" w:cs="Arial"/>
          <w:sz w:val="24"/>
          <w:szCs w:val="24"/>
        </w:rPr>
        <w:t xml:space="preserve">który jest </w:t>
      </w:r>
      <w:r w:rsidRPr="003F00CA">
        <w:rPr>
          <w:rFonts w:ascii="Arial" w:hAnsi="Arial" w:cs="Arial"/>
          <w:sz w:val="24"/>
          <w:szCs w:val="24"/>
        </w:rPr>
        <w:t>organizowan</w:t>
      </w:r>
      <w:r w:rsidR="00192E22" w:rsidRPr="003F00CA">
        <w:rPr>
          <w:rFonts w:ascii="Arial" w:hAnsi="Arial" w:cs="Arial"/>
          <w:sz w:val="24"/>
          <w:szCs w:val="24"/>
        </w:rPr>
        <w:t xml:space="preserve">y </w:t>
      </w:r>
      <w:r w:rsidR="00CF4C9F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przez Stowarzyszenie </w:t>
      </w:r>
      <w:r w:rsidR="003E0C10">
        <w:rPr>
          <w:rFonts w:ascii="Arial" w:hAnsi="Arial" w:cs="Arial"/>
          <w:sz w:val="24"/>
          <w:szCs w:val="24"/>
        </w:rPr>
        <w:t>„</w:t>
      </w:r>
      <w:r w:rsidRPr="003F00CA">
        <w:rPr>
          <w:rFonts w:ascii="Arial" w:hAnsi="Arial" w:cs="Arial"/>
          <w:sz w:val="24"/>
          <w:szCs w:val="24"/>
        </w:rPr>
        <w:t>Dzieci Holocaustu</w:t>
      </w:r>
      <w:r w:rsidR="003E0C10">
        <w:rPr>
          <w:rFonts w:ascii="Arial" w:hAnsi="Arial" w:cs="Arial"/>
          <w:sz w:val="24"/>
          <w:szCs w:val="24"/>
        </w:rPr>
        <w:t>”</w:t>
      </w:r>
      <w:r w:rsidRPr="003F00CA">
        <w:rPr>
          <w:rFonts w:ascii="Arial" w:hAnsi="Arial" w:cs="Arial"/>
          <w:sz w:val="24"/>
          <w:szCs w:val="24"/>
        </w:rPr>
        <w:t xml:space="preserve"> w Polsce. </w:t>
      </w:r>
      <w:r w:rsidRPr="003F00CA">
        <w:rPr>
          <w:rFonts w:ascii="Arial" w:hAnsi="Arial" w:cs="Arial"/>
          <w:color w:val="000000"/>
          <w:sz w:val="24"/>
          <w:szCs w:val="24"/>
        </w:rPr>
        <w:t xml:space="preserve">Zadanie konkursowe polegało na przygotowaniu 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>filmowego reportaż</w:t>
      </w:r>
      <w:r w:rsidR="00192E22" w:rsidRPr="003F00CA">
        <w:rPr>
          <w:rFonts w:ascii="Arial" w:hAnsi="Arial" w:cs="Arial"/>
          <w:bCs/>
          <w:color w:val="000000"/>
          <w:sz w:val="24"/>
          <w:szCs w:val="24"/>
        </w:rPr>
        <w:t xml:space="preserve">u historycznego przybliżającego 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>wydarzenia sierpnia i września 1939 r</w:t>
      </w:r>
      <w:r w:rsidR="00CF4C9F">
        <w:rPr>
          <w:rFonts w:ascii="Arial" w:hAnsi="Arial" w:cs="Arial"/>
          <w:bCs/>
          <w:color w:val="000000"/>
          <w:sz w:val="24"/>
          <w:szCs w:val="24"/>
        </w:rPr>
        <w:t>.,</w:t>
      </w:r>
      <w:r w:rsidRPr="003F00CA">
        <w:rPr>
          <w:rFonts w:ascii="Arial" w:hAnsi="Arial" w:cs="Arial"/>
          <w:bCs/>
          <w:color w:val="000000"/>
          <w:sz w:val="24"/>
          <w:szCs w:val="24"/>
        </w:rPr>
        <w:t xml:space="preserve"> w danej miejscowości oraz okolicy</w:t>
      </w:r>
      <w:r w:rsidRPr="003F00CA">
        <w:rPr>
          <w:rFonts w:ascii="Arial" w:hAnsi="Arial" w:cs="Arial"/>
          <w:color w:val="000000"/>
          <w:sz w:val="24"/>
          <w:szCs w:val="24"/>
        </w:rPr>
        <w:t>, obejmującego także lokalną społeczność żydowską.</w:t>
      </w:r>
      <w:r w:rsidR="005068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00CA">
        <w:rPr>
          <w:rFonts w:ascii="Arial" w:hAnsi="Arial" w:cs="Arial"/>
          <w:color w:val="000000"/>
          <w:sz w:val="24"/>
          <w:szCs w:val="24"/>
        </w:rPr>
        <w:t xml:space="preserve">Projekt został przygotowany w związku z obchodami 80 rocznicy wybuchu II Wojny Światowej. </w:t>
      </w:r>
    </w:p>
    <w:p w14:paraId="7CE50CC4" w14:textId="4268FDB7" w:rsidR="008208BA" w:rsidRPr="003F00CA" w:rsidRDefault="008208BA" w:rsidP="003F00CA">
      <w:pPr>
        <w:numPr>
          <w:ilvl w:val="1"/>
          <w:numId w:val="23"/>
        </w:numPr>
        <w:tabs>
          <w:tab w:val="clear" w:pos="1440"/>
          <w:tab w:val="num" w:pos="1134"/>
        </w:tabs>
        <w:spacing w:before="240" w:after="24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b/>
          <w:sz w:val="24"/>
          <w:szCs w:val="24"/>
        </w:rPr>
        <w:t>Kampania 19 dni przeciwko przemocy i krzywdzeniu dzieci i młodzieży</w:t>
      </w:r>
      <w:r w:rsidRPr="003F00CA">
        <w:rPr>
          <w:rFonts w:ascii="Arial" w:hAnsi="Arial" w:cs="Arial"/>
          <w:sz w:val="24"/>
          <w:szCs w:val="24"/>
        </w:rPr>
        <w:t xml:space="preserve"> organizowana przez Fundację po DRUGIE. </w:t>
      </w:r>
      <w:r w:rsidR="004C5A19" w:rsidRPr="003F00CA">
        <w:rPr>
          <w:rFonts w:ascii="Arial" w:hAnsi="Arial" w:cs="Arial"/>
          <w:sz w:val="24"/>
          <w:szCs w:val="24"/>
        </w:rPr>
        <w:t xml:space="preserve">Przedsięwzięcie polega na włączeniu się w ogólnoświatową kampanię, w której przez pierwsze 19 dni listopada </w:t>
      </w:r>
      <w:r w:rsidR="004C5A19" w:rsidRPr="003F00CA">
        <w:rPr>
          <w:rFonts w:ascii="Arial" w:hAnsi="Arial" w:cs="Arial"/>
          <w:sz w:val="24"/>
          <w:szCs w:val="24"/>
        </w:rPr>
        <w:br/>
        <w:t xml:space="preserve">w szkołach </w:t>
      </w:r>
      <w:r w:rsidR="00C1162E" w:rsidRPr="003F00CA">
        <w:rPr>
          <w:rFonts w:ascii="Arial" w:hAnsi="Arial" w:cs="Arial"/>
          <w:sz w:val="24"/>
          <w:szCs w:val="24"/>
        </w:rPr>
        <w:t>oraz</w:t>
      </w:r>
      <w:r w:rsidR="004C5A19" w:rsidRPr="003F00CA">
        <w:rPr>
          <w:rFonts w:ascii="Arial" w:hAnsi="Arial" w:cs="Arial"/>
          <w:sz w:val="24"/>
          <w:szCs w:val="24"/>
        </w:rPr>
        <w:t xml:space="preserve"> na spotkaniach z dziećmi i młodzieżą </w:t>
      </w:r>
      <w:r w:rsidRPr="003F00CA">
        <w:rPr>
          <w:rFonts w:ascii="Arial" w:hAnsi="Arial" w:cs="Arial"/>
          <w:sz w:val="24"/>
          <w:szCs w:val="24"/>
        </w:rPr>
        <w:t>mówi</w:t>
      </w:r>
      <w:r w:rsidR="004C5A19" w:rsidRPr="003F00CA">
        <w:rPr>
          <w:rFonts w:ascii="Arial" w:hAnsi="Arial" w:cs="Arial"/>
          <w:sz w:val="24"/>
          <w:szCs w:val="24"/>
        </w:rPr>
        <w:t xml:space="preserve"> się </w:t>
      </w:r>
      <w:r w:rsidRPr="003F00CA">
        <w:rPr>
          <w:rFonts w:ascii="Arial" w:hAnsi="Arial" w:cs="Arial"/>
          <w:sz w:val="24"/>
          <w:szCs w:val="24"/>
        </w:rPr>
        <w:t>o prawach dziecka, godności, szacunku, bezpieczeństwie, wolności</w:t>
      </w:r>
      <w:r w:rsidR="004C5A19" w:rsidRPr="003F00CA">
        <w:rPr>
          <w:rFonts w:ascii="Arial" w:hAnsi="Arial" w:cs="Arial"/>
          <w:sz w:val="24"/>
          <w:szCs w:val="24"/>
        </w:rPr>
        <w:t xml:space="preserve">, czyli wartościach </w:t>
      </w:r>
      <w:r w:rsidRPr="003F00CA">
        <w:rPr>
          <w:rFonts w:ascii="Arial" w:hAnsi="Arial" w:cs="Arial"/>
          <w:sz w:val="24"/>
          <w:szCs w:val="24"/>
        </w:rPr>
        <w:t>niezbędn</w:t>
      </w:r>
      <w:r w:rsidR="004C5A19" w:rsidRPr="003F00CA">
        <w:rPr>
          <w:rFonts w:ascii="Arial" w:hAnsi="Arial" w:cs="Arial"/>
          <w:sz w:val="24"/>
          <w:szCs w:val="24"/>
        </w:rPr>
        <w:t xml:space="preserve">ych dla </w:t>
      </w:r>
      <w:r w:rsidRPr="003F00CA">
        <w:rPr>
          <w:rFonts w:ascii="Arial" w:hAnsi="Arial" w:cs="Arial"/>
          <w:sz w:val="24"/>
          <w:szCs w:val="24"/>
        </w:rPr>
        <w:t>prawidłowego rozwoju i dobrego życia</w:t>
      </w:r>
      <w:r w:rsidR="0050680F">
        <w:rPr>
          <w:rFonts w:ascii="Arial" w:hAnsi="Arial" w:cs="Arial"/>
          <w:sz w:val="24"/>
          <w:szCs w:val="24"/>
        </w:rPr>
        <w:t xml:space="preserve"> każdego człowieka</w:t>
      </w:r>
      <w:r w:rsidRPr="003F00CA">
        <w:rPr>
          <w:rFonts w:ascii="Arial" w:hAnsi="Arial" w:cs="Arial"/>
          <w:sz w:val="24"/>
          <w:szCs w:val="24"/>
        </w:rPr>
        <w:t>.</w:t>
      </w:r>
    </w:p>
    <w:p w14:paraId="3A2DEE78" w14:textId="05DB58AC" w:rsidR="00601428" w:rsidRPr="00FF3286" w:rsidRDefault="0016666D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>Informacja o przyznanych patrona</w:t>
      </w:r>
      <w:r w:rsidR="00531EB2">
        <w:rPr>
          <w:rFonts w:ascii="Arial" w:hAnsi="Arial" w:cs="Arial"/>
          <w:sz w:val="24"/>
          <w:szCs w:val="24"/>
        </w:rPr>
        <w:t>ta</w:t>
      </w:r>
      <w:r w:rsidRPr="003F00CA">
        <w:rPr>
          <w:rFonts w:ascii="Arial" w:hAnsi="Arial" w:cs="Arial"/>
          <w:sz w:val="24"/>
          <w:szCs w:val="24"/>
        </w:rPr>
        <w:t xml:space="preserve">ch </w:t>
      </w:r>
      <w:r w:rsidR="002A5DA0" w:rsidRPr="003F00CA">
        <w:rPr>
          <w:rFonts w:ascii="Arial" w:hAnsi="Arial" w:cs="Arial"/>
          <w:sz w:val="24"/>
          <w:szCs w:val="24"/>
        </w:rPr>
        <w:t xml:space="preserve">Ministra Edukacji Narodowej </w:t>
      </w:r>
      <w:r w:rsidRPr="003F00CA">
        <w:rPr>
          <w:rFonts w:ascii="Arial" w:hAnsi="Arial" w:cs="Arial"/>
          <w:sz w:val="24"/>
          <w:szCs w:val="24"/>
        </w:rPr>
        <w:t>znajduje się</w:t>
      </w:r>
      <w:r w:rsidR="00531EB2">
        <w:rPr>
          <w:rFonts w:ascii="Arial" w:hAnsi="Arial" w:cs="Arial"/>
          <w:sz w:val="24"/>
          <w:szCs w:val="24"/>
        </w:rPr>
        <w:br/>
      </w:r>
      <w:r w:rsidRPr="003F00CA">
        <w:rPr>
          <w:rFonts w:ascii="Arial" w:hAnsi="Arial" w:cs="Arial"/>
          <w:sz w:val="24"/>
          <w:szCs w:val="24"/>
        </w:rPr>
        <w:t xml:space="preserve">na stronie internetowej </w:t>
      </w:r>
      <w:r w:rsidR="00531EB2" w:rsidRPr="003F00CA">
        <w:rPr>
          <w:rFonts w:ascii="Arial" w:hAnsi="Arial" w:cs="Arial"/>
          <w:sz w:val="24"/>
          <w:szCs w:val="24"/>
        </w:rPr>
        <w:t>Minist</w:t>
      </w:r>
      <w:r w:rsidR="00531EB2">
        <w:rPr>
          <w:rFonts w:ascii="Arial" w:hAnsi="Arial" w:cs="Arial"/>
          <w:sz w:val="24"/>
          <w:szCs w:val="24"/>
        </w:rPr>
        <w:t xml:space="preserve">erstwa </w:t>
      </w:r>
      <w:r w:rsidR="00531EB2" w:rsidRPr="003F00CA">
        <w:rPr>
          <w:rFonts w:ascii="Arial" w:hAnsi="Arial" w:cs="Arial"/>
          <w:sz w:val="24"/>
          <w:szCs w:val="24"/>
        </w:rPr>
        <w:t xml:space="preserve">Edukacji Narodowej </w:t>
      </w:r>
      <w:r w:rsidRPr="003F00CA">
        <w:rPr>
          <w:rFonts w:ascii="Arial" w:hAnsi="Arial" w:cs="Arial"/>
          <w:sz w:val="24"/>
          <w:szCs w:val="24"/>
        </w:rPr>
        <w:t xml:space="preserve">i jest </w:t>
      </w:r>
      <w:r w:rsidR="002A5DA0" w:rsidRPr="003F00CA">
        <w:rPr>
          <w:rFonts w:ascii="Arial" w:hAnsi="Arial" w:cs="Arial"/>
          <w:sz w:val="24"/>
          <w:szCs w:val="24"/>
        </w:rPr>
        <w:t xml:space="preserve">systematycznie aktualizowana. </w:t>
      </w:r>
      <w:r w:rsidR="008B2A4F" w:rsidRPr="003F00CA">
        <w:rPr>
          <w:rFonts w:ascii="Arial" w:hAnsi="Arial" w:cs="Arial"/>
          <w:sz w:val="24"/>
          <w:szCs w:val="24"/>
        </w:rPr>
        <w:t xml:space="preserve"> </w:t>
      </w:r>
    </w:p>
    <w:p w14:paraId="0F224777" w14:textId="4AE56E10" w:rsidR="008056E1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c. </w:t>
      </w:r>
      <w:r w:rsidR="008056E1" w:rsidRPr="003F00CA">
        <w:rPr>
          <w:rFonts w:ascii="Arial" w:hAnsi="Arial" w:cs="Arial"/>
          <w:sz w:val="24"/>
          <w:szCs w:val="24"/>
          <w:u w:val="single"/>
        </w:rPr>
        <w:t>Akty normatywne przekazane do</w:t>
      </w:r>
      <w:r w:rsidR="005452BF">
        <w:rPr>
          <w:rFonts w:ascii="Arial" w:hAnsi="Arial" w:cs="Arial"/>
          <w:sz w:val="24"/>
          <w:szCs w:val="24"/>
          <w:u w:val="single"/>
        </w:rPr>
        <w:t xml:space="preserve"> organizacji pozarządowych do konsultacji</w:t>
      </w:r>
      <w:r w:rsidR="00531EB2">
        <w:rPr>
          <w:rFonts w:ascii="Arial" w:hAnsi="Arial" w:cs="Arial"/>
          <w:sz w:val="24"/>
          <w:szCs w:val="24"/>
          <w:u w:val="single"/>
        </w:rPr>
        <w:t>.</w:t>
      </w:r>
      <w:r w:rsidR="005452B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11C59DA" w14:textId="7692372A" w:rsidR="004D0944" w:rsidRPr="003F00CA" w:rsidRDefault="00250234" w:rsidP="003F00CA">
      <w:pPr>
        <w:pStyle w:val="menfont"/>
        <w:spacing w:before="240" w:after="240"/>
        <w:jc w:val="both"/>
      </w:pPr>
      <w:r w:rsidRPr="003F00CA">
        <w:t>W 2019 r.</w:t>
      </w:r>
      <w:r w:rsidR="00851EB9">
        <w:t xml:space="preserve"> </w:t>
      </w:r>
      <w:r w:rsidR="00152DC8" w:rsidRPr="003F00CA">
        <w:t xml:space="preserve">75% aktów normatywnych </w:t>
      </w:r>
      <w:r w:rsidR="0050680F">
        <w:t xml:space="preserve">opracowanych </w:t>
      </w:r>
      <w:r w:rsidR="00152DC8" w:rsidRPr="003F00CA">
        <w:t xml:space="preserve">w Ministerstwie Edukacji Narodowej zostało skierowanych do konsultacji publicznych. </w:t>
      </w:r>
    </w:p>
    <w:p w14:paraId="27AFCDD3" w14:textId="7D52701F" w:rsidR="00250234" w:rsidRPr="003F00CA" w:rsidRDefault="00531EB2" w:rsidP="003F00CA">
      <w:pPr>
        <w:pStyle w:val="menfont"/>
        <w:spacing w:before="240" w:after="240"/>
        <w:jc w:val="both"/>
      </w:pPr>
      <w:r>
        <w:t xml:space="preserve">W </w:t>
      </w:r>
      <w:r w:rsidR="00152DC8" w:rsidRPr="003F00CA">
        <w:t xml:space="preserve">2019 r. przygotowano </w:t>
      </w:r>
      <w:r>
        <w:t>12 p</w:t>
      </w:r>
      <w:r w:rsidR="00250234" w:rsidRPr="003F00CA">
        <w:t>rojektów aktów normatywnych,</w:t>
      </w:r>
      <w:r>
        <w:t xml:space="preserve"> </w:t>
      </w:r>
      <w:r w:rsidR="00152DC8" w:rsidRPr="003F00CA">
        <w:t>które</w:t>
      </w:r>
      <w:r>
        <w:t xml:space="preserve"> </w:t>
      </w:r>
      <w:r w:rsidR="00152DC8" w:rsidRPr="003F00CA">
        <w:t>są przyjmowane przez Radę Ministrów</w:t>
      </w:r>
      <w:r>
        <w:t xml:space="preserve">, a 5 </w:t>
      </w:r>
      <w:r w:rsidR="00152DC8" w:rsidRPr="003F00CA">
        <w:t>z nich skierowano do k</w:t>
      </w:r>
      <w:r w:rsidR="009773BF" w:rsidRPr="003F00CA">
        <w:t>onsultacj</w:t>
      </w:r>
      <w:r>
        <w:t xml:space="preserve">i </w:t>
      </w:r>
      <w:r w:rsidR="009773BF" w:rsidRPr="003F00CA">
        <w:t>publiczny</w:t>
      </w:r>
      <w:r>
        <w:t>ch</w:t>
      </w:r>
      <w:r w:rsidR="009773BF" w:rsidRPr="003F00CA">
        <w:t>.</w:t>
      </w:r>
      <w:r>
        <w:br/>
      </w:r>
      <w:r w:rsidR="00250234" w:rsidRPr="003F00CA">
        <w:t xml:space="preserve">Ponadto, </w:t>
      </w:r>
      <w:r w:rsidR="0050680F">
        <w:t xml:space="preserve">sporządzono </w:t>
      </w:r>
      <w:r>
        <w:t>87 p</w:t>
      </w:r>
      <w:r w:rsidR="00250234" w:rsidRPr="003F00CA">
        <w:t xml:space="preserve">rojektów rozporządzeń Ministra Edukacji </w:t>
      </w:r>
      <w:r>
        <w:br/>
      </w:r>
      <w:r w:rsidR="00250234" w:rsidRPr="003F00CA">
        <w:t>Narodowej</w:t>
      </w:r>
      <w:r>
        <w:t xml:space="preserve">, </w:t>
      </w:r>
      <w:r w:rsidR="00152DC8" w:rsidRPr="003F00CA">
        <w:t xml:space="preserve">z czego </w:t>
      </w:r>
      <w:r w:rsidR="00250234" w:rsidRPr="003F00CA">
        <w:t>49 stanowiły nowelizacje</w:t>
      </w:r>
      <w:r w:rsidR="00CA0864">
        <w:t xml:space="preserve">. </w:t>
      </w:r>
      <w:r>
        <w:t xml:space="preserve">Łącznie </w:t>
      </w:r>
      <w:r w:rsidR="00250234" w:rsidRPr="003F00CA">
        <w:t xml:space="preserve">wydano 78 rozporządzeń, natomiast </w:t>
      </w:r>
      <w:r w:rsidR="00152DC8" w:rsidRPr="003F00CA">
        <w:t>9</w:t>
      </w:r>
      <w:r w:rsidR="00CA0864">
        <w:t xml:space="preserve"> </w:t>
      </w:r>
      <w:r w:rsidR="00152DC8" w:rsidRPr="003F00CA">
        <w:t xml:space="preserve">będzie </w:t>
      </w:r>
      <w:r w:rsidR="00250234" w:rsidRPr="003F00CA">
        <w:t>procedowan</w:t>
      </w:r>
      <w:r w:rsidR="00152DC8" w:rsidRPr="003F00CA">
        <w:t xml:space="preserve">ych </w:t>
      </w:r>
      <w:r w:rsidR="00250234" w:rsidRPr="003F00CA">
        <w:t xml:space="preserve">w 2020 r. </w:t>
      </w:r>
      <w:r>
        <w:t>Do k</w:t>
      </w:r>
      <w:r w:rsidR="00152DC8" w:rsidRPr="003F00CA">
        <w:t>onsultacj</w:t>
      </w:r>
      <w:r>
        <w:t>i</w:t>
      </w:r>
      <w:r w:rsidR="00152DC8" w:rsidRPr="003F00CA">
        <w:t xml:space="preserve"> publiczny</w:t>
      </w:r>
      <w:r>
        <w:t xml:space="preserve">ch przekazano </w:t>
      </w:r>
      <w:r w:rsidR="00152DC8" w:rsidRPr="003F00CA">
        <w:t xml:space="preserve">63 rozporządzenia.  </w:t>
      </w:r>
    </w:p>
    <w:p w14:paraId="1E77D206" w14:textId="5EA45949" w:rsidR="007B1FBF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 xml:space="preserve">d. </w:t>
      </w:r>
      <w:r w:rsidR="005452BF">
        <w:rPr>
          <w:rFonts w:ascii="Arial" w:hAnsi="Arial" w:cs="Arial"/>
          <w:sz w:val="24"/>
          <w:szCs w:val="24"/>
          <w:u w:val="single"/>
        </w:rPr>
        <w:t>O</w:t>
      </w:r>
      <w:r w:rsidR="007B1FBF" w:rsidRPr="003F00CA">
        <w:rPr>
          <w:rFonts w:ascii="Arial" w:hAnsi="Arial" w:cs="Arial"/>
          <w:sz w:val="24"/>
          <w:szCs w:val="24"/>
          <w:u w:val="single"/>
        </w:rPr>
        <w:t>fert</w:t>
      </w:r>
      <w:r w:rsidR="005452BF">
        <w:rPr>
          <w:rFonts w:ascii="Arial" w:hAnsi="Arial" w:cs="Arial"/>
          <w:sz w:val="24"/>
          <w:szCs w:val="24"/>
          <w:u w:val="single"/>
        </w:rPr>
        <w:t>y</w:t>
      </w:r>
      <w:r w:rsidR="007B1FBF" w:rsidRPr="003F00CA">
        <w:rPr>
          <w:rFonts w:ascii="Arial" w:hAnsi="Arial" w:cs="Arial"/>
          <w:sz w:val="24"/>
          <w:szCs w:val="24"/>
          <w:u w:val="single"/>
        </w:rPr>
        <w:t xml:space="preserve"> na realizację zadań zleconych</w:t>
      </w:r>
      <w:r w:rsidR="0050680F">
        <w:rPr>
          <w:rFonts w:ascii="Arial" w:hAnsi="Arial" w:cs="Arial"/>
          <w:sz w:val="24"/>
          <w:szCs w:val="24"/>
          <w:u w:val="single"/>
        </w:rPr>
        <w:t xml:space="preserve">, </w:t>
      </w:r>
      <w:r w:rsidR="007B1FBF" w:rsidRPr="003F00CA">
        <w:rPr>
          <w:rFonts w:ascii="Arial" w:hAnsi="Arial" w:cs="Arial"/>
          <w:sz w:val="24"/>
          <w:szCs w:val="24"/>
          <w:u w:val="single"/>
        </w:rPr>
        <w:t>które spełniły warunki oceny formalnej</w:t>
      </w:r>
      <w:r w:rsidR="00531EB2">
        <w:rPr>
          <w:rFonts w:ascii="Arial" w:hAnsi="Arial" w:cs="Arial"/>
          <w:sz w:val="24"/>
          <w:szCs w:val="24"/>
          <w:u w:val="single"/>
        </w:rPr>
        <w:t>.</w:t>
      </w:r>
      <w:r w:rsidR="007B1FBF" w:rsidRPr="003F00CA"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75C0F6C2" w14:textId="2C634A9D" w:rsidR="005452BF" w:rsidRPr="001D596C" w:rsidRDefault="007B1FBF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3F00CA">
        <w:rPr>
          <w:rFonts w:ascii="Arial" w:hAnsi="Arial" w:cs="Arial"/>
          <w:sz w:val="24"/>
          <w:szCs w:val="24"/>
        </w:rPr>
        <w:t xml:space="preserve">W </w:t>
      </w:r>
      <w:r w:rsidR="00CD7657" w:rsidRPr="003F00CA">
        <w:rPr>
          <w:rFonts w:ascii="Arial" w:hAnsi="Arial" w:cs="Arial"/>
          <w:sz w:val="24"/>
          <w:szCs w:val="24"/>
        </w:rPr>
        <w:t>2019 r</w:t>
      </w:r>
      <w:r w:rsidR="00531EB2">
        <w:rPr>
          <w:rFonts w:ascii="Arial" w:hAnsi="Arial" w:cs="Arial"/>
          <w:sz w:val="24"/>
          <w:szCs w:val="24"/>
        </w:rPr>
        <w:t xml:space="preserve">. do Ministerstwa Edukacji Narodowej </w:t>
      </w:r>
      <w:r w:rsidR="00CD7657" w:rsidRPr="003F00CA">
        <w:rPr>
          <w:rFonts w:ascii="Arial" w:hAnsi="Arial" w:cs="Arial"/>
          <w:sz w:val="24"/>
          <w:szCs w:val="24"/>
        </w:rPr>
        <w:t xml:space="preserve">złożono łącznie </w:t>
      </w:r>
      <w:r w:rsidR="00E54FDF">
        <w:rPr>
          <w:rFonts w:ascii="Arial" w:hAnsi="Arial" w:cs="Arial"/>
          <w:sz w:val="24"/>
          <w:szCs w:val="24"/>
        </w:rPr>
        <w:t>1</w:t>
      </w:r>
      <w:r w:rsidR="00CD7657" w:rsidRPr="003F00CA">
        <w:rPr>
          <w:rFonts w:ascii="Arial" w:hAnsi="Arial" w:cs="Arial"/>
          <w:sz w:val="24"/>
          <w:szCs w:val="24"/>
        </w:rPr>
        <w:t>50 ofert na realizację zadań publicznych</w:t>
      </w:r>
      <w:r w:rsidR="00CA0864">
        <w:rPr>
          <w:rFonts w:ascii="Arial" w:hAnsi="Arial" w:cs="Arial"/>
          <w:sz w:val="24"/>
          <w:szCs w:val="24"/>
        </w:rPr>
        <w:t xml:space="preserve"> z zakresu oświaty i wychowania</w:t>
      </w:r>
      <w:r w:rsidR="00CD7657" w:rsidRPr="003F00CA">
        <w:rPr>
          <w:rFonts w:ascii="Arial" w:hAnsi="Arial" w:cs="Arial"/>
          <w:sz w:val="24"/>
          <w:szCs w:val="24"/>
        </w:rPr>
        <w:t>, z czego 140 spełnił</w:t>
      </w:r>
      <w:r w:rsidR="00CA0864">
        <w:rPr>
          <w:rFonts w:ascii="Arial" w:hAnsi="Arial" w:cs="Arial"/>
          <w:sz w:val="24"/>
          <w:szCs w:val="24"/>
        </w:rPr>
        <w:t>o</w:t>
      </w:r>
      <w:r w:rsidR="00CD7657" w:rsidRPr="003F00CA">
        <w:rPr>
          <w:rFonts w:ascii="Arial" w:hAnsi="Arial" w:cs="Arial"/>
          <w:sz w:val="24"/>
          <w:szCs w:val="24"/>
        </w:rPr>
        <w:t xml:space="preserve"> wymogi formalne</w:t>
      </w:r>
      <w:r w:rsidR="00CA0864">
        <w:rPr>
          <w:rFonts w:ascii="Arial" w:hAnsi="Arial" w:cs="Arial"/>
          <w:sz w:val="24"/>
          <w:szCs w:val="24"/>
        </w:rPr>
        <w:t xml:space="preserve">. Wysoki procent (93%) poprawnie </w:t>
      </w:r>
      <w:r w:rsidR="00E54FDF">
        <w:rPr>
          <w:rFonts w:ascii="Arial" w:hAnsi="Arial" w:cs="Arial"/>
          <w:sz w:val="24"/>
          <w:szCs w:val="24"/>
        </w:rPr>
        <w:t xml:space="preserve">przygotowanych </w:t>
      </w:r>
      <w:r w:rsidR="00CA0864">
        <w:rPr>
          <w:rFonts w:ascii="Arial" w:hAnsi="Arial" w:cs="Arial"/>
          <w:sz w:val="24"/>
          <w:szCs w:val="24"/>
        </w:rPr>
        <w:t>wniosków, świadczy</w:t>
      </w:r>
      <w:r w:rsidR="00531EB2">
        <w:rPr>
          <w:rFonts w:ascii="Arial" w:hAnsi="Arial" w:cs="Arial"/>
          <w:sz w:val="24"/>
          <w:szCs w:val="24"/>
        </w:rPr>
        <w:br/>
      </w:r>
      <w:r w:rsidR="004D0944" w:rsidRPr="003F00CA">
        <w:rPr>
          <w:rFonts w:ascii="Arial" w:hAnsi="Arial" w:cs="Arial"/>
          <w:sz w:val="24"/>
          <w:szCs w:val="24"/>
        </w:rPr>
        <w:t xml:space="preserve">o </w:t>
      </w:r>
      <w:r w:rsidR="00E54FDF">
        <w:rPr>
          <w:rFonts w:ascii="Arial" w:hAnsi="Arial" w:cs="Arial"/>
          <w:sz w:val="24"/>
          <w:szCs w:val="24"/>
        </w:rPr>
        <w:t xml:space="preserve">dużej </w:t>
      </w:r>
      <w:r w:rsidR="004D0944" w:rsidRPr="003F00CA">
        <w:rPr>
          <w:rFonts w:ascii="Arial" w:hAnsi="Arial" w:cs="Arial"/>
          <w:sz w:val="24"/>
          <w:szCs w:val="24"/>
        </w:rPr>
        <w:t>starann</w:t>
      </w:r>
      <w:r w:rsidR="00E54FDF">
        <w:rPr>
          <w:rFonts w:ascii="Arial" w:hAnsi="Arial" w:cs="Arial"/>
          <w:sz w:val="24"/>
          <w:szCs w:val="24"/>
        </w:rPr>
        <w:t xml:space="preserve">ości oferentów przy ich opracowywaniu. </w:t>
      </w:r>
      <w:r w:rsidR="00CA0864">
        <w:rPr>
          <w:rFonts w:ascii="Arial" w:hAnsi="Arial" w:cs="Arial"/>
          <w:sz w:val="24"/>
          <w:szCs w:val="24"/>
        </w:rPr>
        <w:t xml:space="preserve">W </w:t>
      </w:r>
      <w:r w:rsidR="00531EB2">
        <w:rPr>
          <w:rFonts w:ascii="Arial" w:hAnsi="Arial" w:cs="Arial"/>
          <w:sz w:val="24"/>
          <w:szCs w:val="24"/>
        </w:rPr>
        <w:t xml:space="preserve">porównaniu do </w:t>
      </w:r>
      <w:r w:rsidR="00CA0864">
        <w:rPr>
          <w:rFonts w:ascii="Arial" w:hAnsi="Arial" w:cs="Arial"/>
          <w:sz w:val="24"/>
          <w:szCs w:val="24"/>
        </w:rPr>
        <w:t xml:space="preserve">lat </w:t>
      </w:r>
      <w:r w:rsidR="00531EB2">
        <w:rPr>
          <w:rFonts w:ascii="Arial" w:hAnsi="Arial" w:cs="Arial"/>
          <w:sz w:val="24"/>
          <w:szCs w:val="24"/>
        </w:rPr>
        <w:t xml:space="preserve">ubiegłych </w:t>
      </w:r>
      <w:r w:rsidR="008E1512">
        <w:rPr>
          <w:rFonts w:ascii="Arial" w:hAnsi="Arial" w:cs="Arial"/>
          <w:sz w:val="24"/>
          <w:szCs w:val="24"/>
        </w:rPr>
        <w:t>o realizację zadań publicznych</w:t>
      </w:r>
      <w:r w:rsidR="008E1512" w:rsidRPr="008E1512">
        <w:rPr>
          <w:rFonts w:ascii="Arial" w:hAnsi="Arial" w:cs="Arial"/>
          <w:sz w:val="24"/>
          <w:szCs w:val="24"/>
        </w:rPr>
        <w:t xml:space="preserve"> </w:t>
      </w:r>
      <w:r w:rsidR="008E1512">
        <w:rPr>
          <w:rFonts w:ascii="Arial" w:hAnsi="Arial" w:cs="Arial"/>
          <w:sz w:val="24"/>
          <w:szCs w:val="24"/>
        </w:rPr>
        <w:t>ubiegało się</w:t>
      </w:r>
      <w:r w:rsidR="008E1512" w:rsidRPr="008E1512">
        <w:rPr>
          <w:rFonts w:ascii="Arial" w:hAnsi="Arial" w:cs="Arial"/>
          <w:sz w:val="24"/>
          <w:szCs w:val="24"/>
        </w:rPr>
        <w:t xml:space="preserve"> </w:t>
      </w:r>
      <w:r w:rsidR="008E1512">
        <w:rPr>
          <w:rFonts w:ascii="Arial" w:hAnsi="Arial" w:cs="Arial"/>
          <w:sz w:val="24"/>
          <w:szCs w:val="24"/>
        </w:rPr>
        <w:t xml:space="preserve">mniej podmiotów, </w:t>
      </w:r>
      <w:r w:rsidR="00531EB2">
        <w:rPr>
          <w:rFonts w:ascii="Arial" w:hAnsi="Arial" w:cs="Arial"/>
          <w:sz w:val="24"/>
          <w:szCs w:val="24"/>
        </w:rPr>
        <w:t xml:space="preserve">co wynikało </w:t>
      </w:r>
      <w:r w:rsidR="00E54FDF">
        <w:rPr>
          <w:rFonts w:ascii="Arial" w:hAnsi="Arial" w:cs="Arial"/>
          <w:sz w:val="24"/>
          <w:szCs w:val="24"/>
        </w:rPr>
        <w:t xml:space="preserve">z </w:t>
      </w:r>
      <w:r w:rsidR="00CD7657" w:rsidRPr="003F00CA">
        <w:rPr>
          <w:rFonts w:ascii="Arial" w:hAnsi="Arial" w:cs="Arial"/>
          <w:sz w:val="24"/>
          <w:szCs w:val="24"/>
        </w:rPr>
        <w:t>ogłosz</w:t>
      </w:r>
      <w:r w:rsidR="00E54FDF">
        <w:rPr>
          <w:rFonts w:ascii="Arial" w:hAnsi="Arial" w:cs="Arial"/>
          <w:sz w:val="24"/>
          <w:szCs w:val="24"/>
        </w:rPr>
        <w:t xml:space="preserve">enia </w:t>
      </w:r>
      <w:r w:rsidR="00CD7657" w:rsidRPr="003F00CA">
        <w:rPr>
          <w:rFonts w:ascii="Arial" w:hAnsi="Arial" w:cs="Arial"/>
          <w:sz w:val="24"/>
          <w:szCs w:val="24"/>
        </w:rPr>
        <w:t>mniej</w:t>
      </w:r>
      <w:r w:rsidR="003F00CA">
        <w:rPr>
          <w:rFonts w:ascii="Arial" w:hAnsi="Arial" w:cs="Arial"/>
          <w:sz w:val="24"/>
          <w:szCs w:val="24"/>
        </w:rPr>
        <w:t>sz</w:t>
      </w:r>
      <w:r w:rsidR="00E54FDF">
        <w:rPr>
          <w:rFonts w:ascii="Arial" w:hAnsi="Arial" w:cs="Arial"/>
          <w:sz w:val="24"/>
          <w:szCs w:val="24"/>
        </w:rPr>
        <w:t>ej</w:t>
      </w:r>
      <w:r w:rsidR="003F00CA">
        <w:rPr>
          <w:rFonts w:ascii="Arial" w:hAnsi="Arial" w:cs="Arial"/>
          <w:sz w:val="24"/>
          <w:szCs w:val="24"/>
        </w:rPr>
        <w:t xml:space="preserve"> liczb</w:t>
      </w:r>
      <w:r w:rsidR="00E54FDF">
        <w:rPr>
          <w:rFonts w:ascii="Arial" w:hAnsi="Arial" w:cs="Arial"/>
          <w:sz w:val="24"/>
          <w:szCs w:val="24"/>
        </w:rPr>
        <w:t xml:space="preserve">y </w:t>
      </w:r>
      <w:r w:rsidR="00CD7657" w:rsidRPr="003F00CA">
        <w:rPr>
          <w:rFonts w:ascii="Arial" w:hAnsi="Arial" w:cs="Arial"/>
          <w:sz w:val="24"/>
          <w:szCs w:val="24"/>
        </w:rPr>
        <w:t>konkursów</w:t>
      </w:r>
      <w:r w:rsidR="00E54FDF">
        <w:rPr>
          <w:rFonts w:ascii="Arial" w:hAnsi="Arial" w:cs="Arial"/>
          <w:sz w:val="24"/>
          <w:szCs w:val="24"/>
        </w:rPr>
        <w:t xml:space="preserve"> oraz z </w:t>
      </w:r>
      <w:r w:rsidR="00CD7657" w:rsidRPr="003F00CA">
        <w:rPr>
          <w:rFonts w:ascii="Arial" w:hAnsi="Arial" w:cs="Arial"/>
          <w:sz w:val="24"/>
          <w:szCs w:val="24"/>
        </w:rPr>
        <w:t>charakter</w:t>
      </w:r>
      <w:r w:rsidR="00E54FDF">
        <w:rPr>
          <w:rFonts w:ascii="Arial" w:hAnsi="Arial" w:cs="Arial"/>
          <w:sz w:val="24"/>
          <w:szCs w:val="24"/>
        </w:rPr>
        <w:t>u</w:t>
      </w:r>
      <w:r w:rsidR="00CD7657" w:rsidRPr="003F00CA">
        <w:rPr>
          <w:rFonts w:ascii="Arial" w:hAnsi="Arial" w:cs="Arial"/>
          <w:sz w:val="24"/>
          <w:szCs w:val="24"/>
        </w:rPr>
        <w:t xml:space="preserve"> </w:t>
      </w:r>
      <w:r w:rsidR="00E54FDF">
        <w:rPr>
          <w:rFonts w:ascii="Arial" w:hAnsi="Arial" w:cs="Arial"/>
          <w:sz w:val="24"/>
          <w:szCs w:val="24"/>
        </w:rPr>
        <w:t xml:space="preserve">niektórych </w:t>
      </w:r>
      <w:r w:rsidR="00CD7657" w:rsidRPr="003F00CA">
        <w:rPr>
          <w:rFonts w:ascii="Arial" w:hAnsi="Arial" w:cs="Arial"/>
          <w:sz w:val="24"/>
          <w:szCs w:val="24"/>
        </w:rPr>
        <w:t>zadań</w:t>
      </w:r>
      <w:r w:rsidR="00E54FDF">
        <w:rPr>
          <w:rFonts w:ascii="Arial" w:hAnsi="Arial" w:cs="Arial"/>
          <w:sz w:val="24"/>
          <w:szCs w:val="24"/>
        </w:rPr>
        <w:t xml:space="preserve">, które </w:t>
      </w:r>
      <w:r w:rsidR="008E1512">
        <w:rPr>
          <w:rFonts w:ascii="Arial" w:hAnsi="Arial" w:cs="Arial"/>
          <w:sz w:val="24"/>
          <w:szCs w:val="24"/>
        </w:rPr>
        <w:t xml:space="preserve">np. </w:t>
      </w:r>
      <w:r w:rsidR="00E54FDF">
        <w:rPr>
          <w:rFonts w:ascii="Arial" w:hAnsi="Arial" w:cs="Arial"/>
          <w:sz w:val="24"/>
          <w:szCs w:val="24"/>
        </w:rPr>
        <w:t xml:space="preserve">wymagały </w:t>
      </w:r>
      <w:r w:rsidR="00CD7657" w:rsidRPr="003F00CA">
        <w:rPr>
          <w:rFonts w:ascii="Arial" w:hAnsi="Arial" w:cs="Arial"/>
          <w:sz w:val="24"/>
          <w:szCs w:val="24"/>
        </w:rPr>
        <w:t>wyłonienia niewielkiej liczby wykonawców.</w:t>
      </w:r>
    </w:p>
    <w:p w14:paraId="06C774BB" w14:textId="0AEE71E3" w:rsidR="006076DB" w:rsidRPr="003F00CA" w:rsidRDefault="00E513E6" w:rsidP="003F00CA">
      <w:pPr>
        <w:spacing w:before="24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00CA">
        <w:rPr>
          <w:rFonts w:ascii="Arial" w:hAnsi="Arial" w:cs="Arial"/>
          <w:sz w:val="24"/>
          <w:szCs w:val="24"/>
          <w:u w:val="single"/>
        </w:rPr>
        <w:t>I</w:t>
      </w:r>
      <w:r w:rsidR="005452BF">
        <w:rPr>
          <w:rFonts w:ascii="Arial" w:hAnsi="Arial" w:cs="Arial"/>
          <w:sz w:val="24"/>
          <w:szCs w:val="24"/>
          <w:u w:val="single"/>
        </w:rPr>
        <w:t>II</w:t>
      </w:r>
      <w:r w:rsidRPr="003F00CA">
        <w:rPr>
          <w:rFonts w:ascii="Arial" w:hAnsi="Arial" w:cs="Arial"/>
          <w:sz w:val="24"/>
          <w:szCs w:val="24"/>
          <w:u w:val="single"/>
        </w:rPr>
        <w:t xml:space="preserve">. </w:t>
      </w:r>
      <w:r w:rsidR="00ED49E1" w:rsidRPr="003F00CA">
        <w:rPr>
          <w:rFonts w:ascii="Arial" w:hAnsi="Arial" w:cs="Arial"/>
          <w:sz w:val="24"/>
          <w:szCs w:val="24"/>
          <w:u w:val="single"/>
        </w:rPr>
        <w:t>I</w:t>
      </w:r>
      <w:r w:rsidR="00C74944" w:rsidRPr="003F00CA">
        <w:rPr>
          <w:rFonts w:ascii="Arial" w:hAnsi="Arial" w:cs="Arial"/>
          <w:sz w:val="24"/>
          <w:szCs w:val="24"/>
          <w:u w:val="single"/>
        </w:rPr>
        <w:t>nne a</w:t>
      </w:r>
      <w:r w:rsidR="006076DB" w:rsidRPr="003F00CA">
        <w:rPr>
          <w:rFonts w:ascii="Arial" w:hAnsi="Arial" w:cs="Arial"/>
          <w:sz w:val="24"/>
          <w:szCs w:val="24"/>
          <w:u w:val="single"/>
        </w:rPr>
        <w:t xml:space="preserve">ktywności w obszarze współpracy </w:t>
      </w:r>
      <w:r w:rsidR="00C74944" w:rsidRPr="003F00CA">
        <w:rPr>
          <w:rFonts w:ascii="Arial" w:hAnsi="Arial" w:cs="Arial"/>
          <w:sz w:val="24"/>
          <w:szCs w:val="24"/>
          <w:u w:val="single"/>
        </w:rPr>
        <w:t xml:space="preserve">Ministerstwa Edukacji Narodowej </w:t>
      </w:r>
      <w:r w:rsidR="00A12423" w:rsidRPr="003F00CA">
        <w:rPr>
          <w:rFonts w:ascii="Arial" w:hAnsi="Arial" w:cs="Arial"/>
          <w:sz w:val="24"/>
          <w:szCs w:val="24"/>
          <w:u w:val="single"/>
        </w:rPr>
        <w:br/>
      </w:r>
      <w:r w:rsidR="00C74944" w:rsidRPr="003F00CA">
        <w:rPr>
          <w:rFonts w:ascii="Arial" w:hAnsi="Arial" w:cs="Arial"/>
          <w:sz w:val="24"/>
          <w:szCs w:val="24"/>
          <w:u w:val="single"/>
        </w:rPr>
        <w:t xml:space="preserve">z </w:t>
      </w:r>
      <w:r w:rsidR="006076DB" w:rsidRPr="003F00CA">
        <w:rPr>
          <w:rFonts w:ascii="Arial" w:hAnsi="Arial" w:cs="Arial"/>
          <w:sz w:val="24"/>
          <w:szCs w:val="24"/>
          <w:u w:val="single"/>
        </w:rPr>
        <w:t>organizacjami pozarządowymi</w:t>
      </w:r>
      <w:r w:rsidR="00777737">
        <w:rPr>
          <w:rFonts w:ascii="Arial" w:hAnsi="Arial" w:cs="Arial"/>
          <w:sz w:val="24"/>
          <w:szCs w:val="24"/>
          <w:u w:val="single"/>
        </w:rPr>
        <w:t xml:space="preserve"> w 2019 r. </w:t>
      </w:r>
    </w:p>
    <w:p w14:paraId="2CD5CDFA" w14:textId="6D24093D" w:rsidR="008A286D" w:rsidRDefault="008A286D" w:rsidP="008E1512">
      <w:pPr>
        <w:pStyle w:val="Default"/>
        <w:numPr>
          <w:ilvl w:val="0"/>
          <w:numId w:val="43"/>
        </w:numPr>
        <w:spacing w:before="240" w:after="120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3F00CA">
        <w:rPr>
          <w:rFonts w:ascii="Arial" w:eastAsia="Times New Roman" w:hAnsi="Arial" w:cs="Arial"/>
          <w:lang w:eastAsia="pl-PL"/>
        </w:rPr>
        <w:t xml:space="preserve">Sekretarz </w:t>
      </w:r>
      <w:r w:rsidR="008E1512">
        <w:rPr>
          <w:rFonts w:ascii="Arial" w:eastAsia="Times New Roman" w:hAnsi="Arial" w:cs="Arial"/>
          <w:lang w:eastAsia="pl-PL"/>
        </w:rPr>
        <w:t>S</w:t>
      </w:r>
      <w:r w:rsidRPr="003F00CA">
        <w:rPr>
          <w:rFonts w:ascii="Arial" w:eastAsia="Times New Roman" w:hAnsi="Arial" w:cs="Arial"/>
          <w:lang w:eastAsia="pl-PL"/>
        </w:rPr>
        <w:t xml:space="preserve">tanu w Ministerstwie Edukacji Narodowej uczestniczył </w:t>
      </w:r>
      <w:r w:rsidR="008E1512">
        <w:rPr>
          <w:rFonts w:ascii="Arial" w:eastAsia="Times New Roman" w:hAnsi="Arial" w:cs="Arial"/>
          <w:lang w:eastAsia="pl-PL"/>
        </w:rPr>
        <w:br/>
      </w:r>
      <w:r w:rsidRPr="003F00CA">
        <w:rPr>
          <w:rFonts w:ascii="Arial" w:eastAsia="Times New Roman" w:hAnsi="Arial" w:cs="Arial"/>
          <w:lang w:eastAsia="pl-PL"/>
        </w:rPr>
        <w:t xml:space="preserve">w </w:t>
      </w:r>
      <w:r w:rsidR="0050680F">
        <w:rPr>
          <w:rFonts w:ascii="Arial" w:eastAsia="Times New Roman" w:hAnsi="Arial" w:cs="Arial"/>
          <w:lang w:eastAsia="pl-PL"/>
        </w:rPr>
        <w:t xml:space="preserve">posiedzeniach </w:t>
      </w:r>
      <w:r w:rsidRPr="003F00CA">
        <w:rPr>
          <w:rFonts w:ascii="Arial" w:eastAsia="Times New Roman" w:hAnsi="Arial" w:cs="Arial"/>
          <w:lang w:eastAsia="pl-PL"/>
        </w:rPr>
        <w:t>Komitetu ds. Pożytku Publicznego oraz Rad</w:t>
      </w:r>
      <w:r w:rsidR="0050680F">
        <w:rPr>
          <w:rFonts w:ascii="Arial" w:eastAsia="Times New Roman" w:hAnsi="Arial" w:cs="Arial"/>
          <w:lang w:eastAsia="pl-PL"/>
        </w:rPr>
        <w:t xml:space="preserve">y </w:t>
      </w:r>
      <w:r w:rsidRPr="003F00CA">
        <w:rPr>
          <w:rFonts w:ascii="Arial" w:eastAsia="Times New Roman" w:hAnsi="Arial" w:cs="Arial"/>
          <w:lang w:eastAsia="pl-PL"/>
        </w:rPr>
        <w:t xml:space="preserve">Działalności Pożytku Publicznego. </w:t>
      </w:r>
      <w:r w:rsidRPr="003F00CA">
        <w:rPr>
          <w:rFonts w:ascii="Arial" w:hAnsi="Arial" w:cs="Arial"/>
        </w:rPr>
        <w:t>Komitet jest organem administracji rządowej właściwym w sprawach pożytku publicznego i wolontariatu, w tym programowania, koordynowania i organizowania współpracy organów administracji publicznej</w:t>
      </w:r>
      <w:r w:rsidR="008E1512">
        <w:rPr>
          <w:rFonts w:ascii="Arial" w:hAnsi="Arial" w:cs="Arial"/>
        </w:rPr>
        <w:br/>
      </w:r>
      <w:r w:rsidRPr="003F00CA">
        <w:rPr>
          <w:rFonts w:ascii="Arial" w:hAnsi="Arial" w:cs="Arial"/>
        </w:rPr>
        <w:lastRenderedPageBreak/>
        <w:t xml:space="preserve">i podmiotów działających w sferze pożytku publicznego. </w:t>
      </w:r>
      <w:r w:rsidR="00E71F2B">
        <w:rPr>
          <w:rFonts w:ascii="Arial" w:hAnsi="Arial" w:cs="Arial"/>
        </w:rPr>
        <w:t xml:space="preserve">Rada stanowi </w:t>
      </w:r>
      <w:r w:rsidRPr="003F00CA">
        <w:rPr>
          <w:rFonts w:ascii="Arial" w:eastAsia="Times New Roman" w:hAnsi="Arial" w:cs="Arial"/>
          <w:lang w:eastAsia="pl-PL"/>
        </w:rPr>
        <w:t>organ opiniodawczo - doradczy </w:t>
      </w:r>
      <w:r w:rsidRPr="003F00CA">
        <w:rPr>
          <w:rFonts w:ascii="Arial" w:eastAsia="Times New Roman" w:hAnsi="Arial" w:cs="Arial"/>
          <w:bCs/>
          <w:lang w:eastAsia="pl-PL"/>
        </w:rPr>
        <w:t>Komitetu.</w:t>
      </w:r>
    </w:p>
    <w:p w14:paraId="214BB176" w14:textId="6453165B" w:rsidR="00E71F2B" w:rsidRDefault="00E71F2B" w:rsidP="008E1512">
      <w:pPr>
        <w:pStyle w:val="NormalnyWeb"/>
        <w:numPr>
          <w:ilvl w:val="0"/>
          <w:numId w:val="43"/>
        </w:numPr>
        <w:shd w:val="clear" w:color="auto" w:fill="FFFFFF"/>
        <w:spacing w:before="0" w:beforeAutospacing="0" w:after="120" w:afterAutospacing="0"/>
        <w:ind w:left="714" w:hanging="357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Pan Dariusz Piontkowski, Minister Edukacji Narodowej</w:t>
      </w:r>
      <w:r w:rsidR="00E54FDF">
        <w:rPr>
          <w:rFonts w:ascii="Arial" w:hAnsi="Arial" w:cs="Arial"/>
          <w:color w:val="1B1B1B"/>
        </w:rPr>
        <w:t>,</w:t>
      </w:r>
      <w:r>
        <w:rPr>
          <w:rFonts w:ascii="Arial" w:hAnsi="Arial" w:cs="Arial"/>
          <w:color w:val="1B1B1B"/>
        </w:rPr>
        <w:t xml:space="preserve"> osobiście</w:t>
      </w:r>
      <w:r w:rsidR="0078613D">
        <w:rPr>
          <w:rFonts w:ascii="Arial" w:hAnsi="Arial" w:cs="Arial"/>
          <w:color w:val="1B1B1B"/>
        </w:rPr>
        <w:t xml:space="preserve"> </w:t>
      </w:r>
      <w:r w:rsidR="00E54FDF">
        <w:rPr>
          <w:rFonts w:ascii="Arial" w:hAnsi="Arial" w:cs="Arial"/>
          <w:color w:val="1B1B1B"/>
        </w:rPr>
        <w:t xml:space="preserve">uczestniczył </w:t>
      </w:r>
      <w:r>
        <w:rPr>
          <w:rFonts w:ascii="Arial" w:hAnsi="Arial" w:cs="Arial"/>
          <w:color w:val="1B1B1B"/>
        </w:rPr>
        <w:br/>
        <w:t xml:space="preserve">w spotkaniach z przedstawicielami organizacji pozarządowych, w tym między innymi:  </w:t>
      </w:r>
    </w:p>
    <w:p w14:paraId="6FE3B3D6" w14:textId="5BC9040F" w:rsidR="00E71F2B" w:rsidRDefault="0078613D" w:rsidP="008E151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1134" w:hanging="425"/>
        <w:jc w:val="both"/>
        <w:textAlignment w:val="baseline"/>
        <w:rPr>
          <w:rFonts w:ascii="Arial" w:hAnsi="Arial" w:cs="Arial"/>
          <w:bCs/>
          <w:color w:val="1B1B1B"/>
          <w:shd w:val="clear" w:color="auto" w:fill="FFFFFF"/>
        </w:rPr>
      </w:pPr>
      <w:r>
        <w:rPr>
          <w:rFonts w:ascii="Arial" w:hAnsi="Arial" w:cs="Arial"/>
          <w:bCs/>
          <w:color w:val="1B1B1B"/>
          <w:shd w:val="clear" w:color="auto" w:fill="FFFFFF"/>
        </w:rPr>
        <w:t xml:space="preserve">spotkał się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 xml:space="preserve">z </w:t>
      </w:r>
      <w:r w:rsidR="00E54FDF">
        <w:rPr>
          <w:rFonts w:ascii="Arial" w:hAnsi="Arial" w:cs="Arial"/>
          <w:bCs/>
          <w:color w:val="1B1B1B"/>
          <w:shd w:val="clear" w:color="auto" w:fill="FFFFFF"/>
        </w:rPr>
        <w:t xml:space="preserve">delegatami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organizacji harcerskich działających w Polsce</w:t>
      </w:r>
      <w:r w:rsidR="008E1512">
        <w:rPr>
          <w:rFonts w:ascii="Arial" w:hAnsi="Arial" w:cs="Arial"/>
          <w:bCs/>
          <w:color w:val="1B1B1B"/>
          <w:shd w:val="clear" w:color="auto" w:fill="FFFFFF"/>
        </w:rPr>
        <w:br/>
      </w:r>
      <w:r w:rsidR="00E71F2B">
        <w:rPr>
          <w:rFonts w:ascii="Arial" w:hAnsi="Arial" w:cs="Arial"/>
          <w:bCs/>
          <w:color w:val="1B1B1B"/>
          <w:shd w:val="clear" w:color="auto" w:fill="FFFFFF"/>
        </w:rPr>
        <w:t xml:space="preserve">oraz z </w:t>
      </w:r>
      <w:r w:rsidR="00E71F2B" w:rsidRPr="00E71F2B">
        <w:rPr>
          <w:rFonts w:ascii="Arial" w:hAnsi="Arial" w:cs="Arial"/>
          <w:bCs/>
          <w:color w:val="1B1B1B"/>
          <w:shd w:val="clear" w:color="auto" w:fill="FFFFFF"/>
        </w:rPr>
        <w:t>koordynatorami Rządowego Programu Wsparcia Rozwoju Organizacji Harcerskich i Skautowych na lata 2018-2030 (ROHiS)</w:t>
      </w:r>
      <w:r w:rsidR="008E1512">
        <w:rPr>
          <w:rFonts w:ascii="Arial" w:hAnsi="Arial" w:cs="Arial"/>
          <w:bCs/>
          <w:color w:val="1B1B1B"/>
          <w:shd w:val="clear" w:color="auto" w:fill="FFFFFF"/>
        </w:rPr>
        <w:t>,</w:t>
      </w:r>
    </w:p>
    <w:p w14:paraId="0D770CE2" w14:textId="77C58589" w:rsidR="00E71F2B" w:rsidRPr="00E71F2B" w:rsidRDefault="00E71F2B" w:rsidP="008E1512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120" w:afterAutospacing="0"/>
        <w:ind w:left="1134" w:hanging="425"/>
        <w:jc w:val="both"/>
        <w:textAlignment w:val="baseline"/>
        <w:rPr>
          <w:rFonts w:ascii="Arial" w:hAnsi="Arial" w:cs="Arial"/>
          <w:bCs/>
          <w:color w:val="1B1B1B"/>
          <w:shd w:val="clear" w:color="auto" w:fill="FFFFFF"/>
        </w:rPr>
      </w:pPr>
      <w:r w:rsidRPr="00E71F2B">
        <w:rPr>
          <w:rFonts w:ascii="Arial" w:hAnsi="Arial" w:cs="Arial"/>
          <w:color w:val="1B1B1B"/>
        </w:rPr>
        <w:t xml:space="preserve">wziął udział w uroczystości wręczenia medali </w:t>
      </w:r>
      <w:r w:rsidR="0050680F">
        <w:rPr>
          <w:rFonts w:ascii="Arial" w:hAnsi="Arial" w:cs="Arial"/>
          <w:color w:val="1B1B1B"/>
        </w:rPr>
        <w:t xml:space="preserve">- </w:t>
      </w:r>
      <w:r w:rsidRPr="00E71F2B">
        <w:rPr>
          <w:rFonts w:ascii="Arial" w:hAnsi="Arial" w:cs="Arial"/>
          <w:color w:val="1B1B1B"/>
        </w:rPr>
        <w:t>Nauczyciel Kraju Ojczystego, organizowanej po raz dziewiąty przez Zarządu Główny Polskiego Towarzystwa Turystyczno-Krajoznawczego</w:t>
      </w:r>
      <w:r>
        <w:rPr>
          <w:rFonts w:ascii="Arial" w:hAnsi="Arial" w:cs="Arial"/>
          <w:color w:val="1B1B1B"/>
        </w:rPr>
        <w:t xml:space="preserve">. </w:t>
      </w:r>
    </w:p>
    <w:p w14:paraId="2B36028F" w14:textId="3D35F31C" w:rsidR="008A286D" w:rsidRPr="008A286D" w:rsidRDefault="00E71F2B" w:rsidP="008E1512">
      <w:pPr>
        <w:pStyle w:val="NormalnyWeb"/>
        <w:numPr>
          <w:ilvl w:val="0"/>
          <w:numId w:val="43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>Pani Marzena Machałek, sekretarz s</w:t>
      </w:r>
      <w:r w:rsidR="008A286D">
        <w:rPr>
          <w:rFonts w:ascii="Arial" w:hAnsi="Arial" w:cs="Arial"/>
          <w:color w:val="1B1B1B"/>
        </w:rPr>
        <w:t xml:space="preserve">tanu w Ministerstwie Edukacji Narodowej,   </w:t>
      </w:r>
      <w:r w:rsidR="00B11BD0">
        <w:rPr>
          <w:rFonts w:ascii="Arial" w:hAnsi="Arial" w:cs="Arial"/>
          <w:color w:val="1B1B1B"/>
        </w:rPr>
        <w:t xml:space="preserve">wygłosiła przemówienie </w:t>
      </w:r>
      <w:r w:rsidR="00E54FDF">
        <w:rPr>
          <w:rFonts w:ascii="Arial" w:hAnsi="Arial" w:cs="Arial"/>
          <w:color w:val="1B1B1B"/>
        </w:rPr>
        <w:t xml:space="preserve">podczas </w:t>
      </w:r>
      <w:r w:rsidR="008A286D">
        <w:rPr>
          <w:rFonts w:ascii="Arial" w:hAnsi="Arial" w:cs="Arial"/>
          <w:color w:val="1B1B1B"/>
        </w:rPr>
        <w:t>Forum Wolontariatu Szkolnego</w:t>
      </w:r>
      <w:r w:rsidR="00777737">
        <w:rPr>
          <w:rFonts w:ascii="Arial" w:hAnsi="Arial" w:cs="Arial"/>
          <w:color w:val="1B1B1B"/>
        </w:rPr>
        <w:t xml:space="preserve">, </w:t>
      </w:r>
      <w:r w:rsidR="008A286D">
        <w:rPr>
          <w:rFonts w:ascii="Arial" w:hAnsi="Arial" w:cs="Arial"/>
          <w:color w:val="1B1B1B"/>
        </w:rPr>
        <w:t>które jest ogólnopolskim spotkaniem przedstawicieli środowiska edukacyjnego,</w:t>
      </w:r>
      <w:r w:rsidR="008E1512">
        <w:rPr>
          <w:rFonts w:ascii="Arial" w:hAnsi="Arial" w:cs="Arial"/>
          <w:color w:val="1B1B1B"/>
        </w:rPr>
        <w:t xml:space="preserve"> o</w:t>
      </w:r>
      <w:r w:rsidR="008A286D">
        <w:rPr>
          <w:rFonts w:ascii="Arial" w:hAnsi="Arial" w:cs="Arial"/>
          <w:color w:val="1B1B1B"/>
        </w:rPr>
        <w:t>rganizacji pozarządowych oraz pracowników instytucji odpowiedzialnych</w:t>
      </w:r>
      <w:r w:rsidR="008E1512">
        <w:rPr>
          <w:rFonts w:ascii="Arial" w:hAnsi="Arial" w:cs="Arial"/>
          <w:color w:val="1B1B1B"/>
        </w:rPr>
        <w:br/>
      </w:r>
      <w:r w:rsidR="008A286D">
        <w:rPr>
          <w:rFonts w:ascii="Arial" w:hAnsi="Arial" w:cs="Arial"/>
          <w:color w:val="1B1B1B"/>
        </w:rPr>
        <w:t>za kształt polityki edukacyjnej</w:t>
      </w:r>
      <w:r w:rsidR="008E1512">
        <w:rPr>
          <w:rFonts w:ascii="Arial" w:hAnsi="Arial" w:cs="Arial"/>
          <w:color w:val="1B1B1B"/>
        </w:rPr>
        <w:t>.</w:t>
      </w:r>
    </w:p>
    <w:p w14:paraId="520CF43A" w14:textId="55D1BBDC" w:rsidR="008A286D" w:rsidRDefault="00777737" w:rsidP="00FA7207">
      <w:pPr>
        <w:pStyle w:val="menfont"/>
        <w:numPr>
          <w:ilvl w:val="0"/>
          <w:numId w:val="43"/>
        </w:numPr>
        <w:spacing w:before="120" w:after="120"/>
        <w:jc w:val="both"/>
      </w:pPr>
      <w:r>
        <w:t>R</w:t>
      </w:r>
      <w:r w:rsidR="00B11BD0">
        <w:t xml:space="preserve">eprezentanci </w:t>
      </w:r>
      <w:r w:rsidR="008A286D">
        <w:t xml:space="preserve">organizacji pozarządowych brali udział w pracach doradczych, konsultacyjnych oraz w działaniach grup roboczych, </w:t>
      </w:r>
      <w:r w:rsidR="00D705E5">
        <w:t xml:space="preserve">inicjowanych przez resort edukacji, </w:t>
      </w:r>
      <w:r w:rsidR="008A286D">
        <w:t xml:space="preserve">w tym: </w:t>
      </w:r>
    </w:p>
    <w:p w14:paraId="56022B76" w14:textId="6AAA3451" w:rsidR="00D705E5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>w konsultowaniu, także w formie w</w:t>
      </w:r>
      <w:r w:rsidRPr="003F00CA">
        <w:t>arsztatów</w:t>
      </w:r>
      <w:r>
        <w:t>, p</w:t>
      </w:r>
      <w:r w:rsidR="003F00CA" w:rsidRPr="003F00CA">
        <w:t>rojekt</w:t>
      </w:r>
      <w:r>
        <w:t>u</w:t>
      </w:r>
      <w:r w:rsidR="003F00CA" w:rsidRPr="003F00CA">
        <w:t xml:space="preserve"> raportu Organizacji Współpracy Gospodarczej i Rozwoju (OECD) pt. „Strategia Umiejętności</w:t>
      </w:r>
      <w:r w:rsidR="008E1512">
        <w:br/>
      </w:r>
      <w:r w:rsidR="003F00CA" w:rsidRPr="003F00CA">
        <w:t>OECD Polska”</w:t>
      </w:r>
      <w:r w:rsidR="008E1512">
        <w:t>,</w:t>
      </w:r>
    </w:p>
    <w:p w14:paraId="2C4A3844" w14:textId="012CE042" w:rsidR="00D705E5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 xml:space="preserve">w działaniach </w:t>
      </w:r>
      <w:r w:rsidR="003F00CA" w:rsidRPr="003F00CA">
        <w:t>Rady Interesariuszy Zintegrowanego Systemu Kwalifikacji</w:t>
      </w:r>
      <w:r>
        <w:t>,</w:t>
      </w:r>
      <w:r w:rsidR="008E1512">
        <w:br/>
      </w:r>
      <w:r>
        <w:t xml:space="preserve">której członkami są przedstawiciele organizacji pozarządowych, oraz </w:t>
      </w:r>
      <w:r w:rsidR="003F00CA" w:rsidRPr="003F00CA">
        <w:t>grupy roboczej do spraw nowelizacji ustawy z dnia 22 grudnia 2015 r.</w:t>
      </w:r>
      <w:r w:rsidR="00FA7207">
        <w:br/>
      </w:r>
      <w:r w:rsidR="003F00CA" w:rsidRPr="003F00CA">
        <w:t>o</w:t>
      </w:r>
      <w:r>
        <w:t xml:space="preserve"> </w:t>
      </w:r>
      <w:r w:rsidR="003F00CA" w:rsidRPr="003F00CA">
        <w:t>Zintegrowanym Systemie Kwalifikacji</w:t>
      </w:r>
      <w:r w:rsidR="008E1512">
        <w:t>,</w:t>
      </w:r>
      <w:r>
        <w:t xml:space="preserve"> </w:t>
      </w:r>
      <w:r w:rsidR="003F00CA" w:rsidRPr="003F00CA">
        <w:t xml:space="preserve"> </w:t>
      </w:r>
    </w:p>
    <w:p w14:paraId="365D5FD8" w14:textId="77777777" w:rsidR="00663688" w:rsidRPr="003F00CA" w:rsidRDefault="00D705E5" w:rsidP="00FA7207">
      <w:pPr>
        <w:pStyle w:val="menfont"/>
        <w:numPr>
          <w:ilvl w:val="0"/>
          <w:numId w:val="29"/>
        </w:numPr>
        <w:spacing w:before="120" w:after="120"/>
        <w:ind w:left="993" w:hanging="284"/>
        <w:jc w:val="both"/>
      </w:pPr>
      <w:r>
        <w:t xml:space="preserve">w pracach </w:t>
      </w:r>
      <w:r w:rsidR="00B11BD0">
        <w:t xml:space="preserve">następujących </w:t>
      </w:r>
      <w:r w:rsidRPr="003F00CA">
        <w:t xml:space="preserve">grup roboczych oraz grup eksperckich, </w:t>
      </w:r>
      <w:r>
        <w:t xml:space="preserve">do </w:t>
      </w:r>
      <w:r w:rsidRPr="003F00CA">
        <w:t>któr</w:t>
      </w:r>
      <w:r>
        <w:t>ych zapraszano</w:t>
      </w:r>
      <w:r w:rsidR="00E015E2">
        <w:t xml:space="preserve"> między innymi </w:t>
      </w:r>
      <w:r>
        <w:t>przedstawicieli</w:t>
      </w:r>
      <w:r w:rsidR="003F00CA" w:rsidRPr="003F00CA">
        <w:t xml:space="preserve"> </w:t>
      </w:r>
      <w:r w:rsidR="0072272D">
        <w:t xml:space="preserve">organizacji </w:t>
      </w:r>
      <w:r w:rsidR="003F00CA" w:rsidRPr="003F00CA">
        <w:t>pozarządowych</w:t>
      </w:r>
      <w:r>
        <w:t xml:space="preserve">: </w:t>
      </w: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495"/>
        <w:gridCol w:w="3343"/>
        <w:gridCol w:w="4950"/>
      </w:tblGrid>
      <w:tr w:rsidR="00250234" w:rsidRPr="0072272D" w14:paraId="457965E5" w14:textId="77777777" w:rsidTr="00777737">
        <w:trPr>
          <w:trHeight w:val="999"/>
        </w:trPr>
        <w:tc>
          <w:tcPr>
            <w:tcW w:w="495" w:type="dxa"/>
          </w:tcPr>
          <w:p w14:paraId="3732C4D3" w14:textId="77777777" w:rsidR="00250234" w:rsidRPr="00D705E5" w:rsidRDefault="00250234" w:rsidP="003F00CA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43" w:type="dxa"/>
          </w:tcPr>
          <w:p w14:paraId="31B5A6F3" w14:textId="0B689CFA" w:rsidR="00250234" w:rsidRPr="00D705E5" w:rsidRDefault="00250234" w:rsidP="008E151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 xml:space="preserve">Nazwa grupy roboczej/grupy eksperckiej (powołana </w:t>
            </w:r>
            <w:r w:rsidR="008E1512">
              <w:rPr>
                <w:rFonts w:ascii="Arial" w:hAnsi="Arial" w:cs="Arial"/>
                <w:sz w:val="20"/>
                <w:szCs w:val="20"/>
              </w:rPr>
              <w:t>Z</w:t>
            </w:r>
            <w:r w:rsidRPr="00D705E5">
              <w:rPr>
                <w:rFonts w:ascii="Arial" w:hAnsi="Arial" w:cs="Arial"/>
                <w:sz w:val="20"/>
                <w:szCs w:val="20"/>
              </w:rPr>
              <w:t>arządzeniem Ministra Edukacji Narodowej)</w:t>
            </w:r>
          </w:p>
        </w:tc>
        <w:tc>
          <w:tcPr>
            <w:tcW w:w="4950" w:type="dxa"/>
          </w:tcPr>
          <w:p w14:paraId="20D27905" w14:textId="507959AF" w:rsidR="00250234" w:rsidRPr="00D705E5" w:rsidRDefault="00250234" w:rsidP="008E1512">
            <w:pPr>
              <w:spacing w:before="240" w:after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Nazwa organizacji pozarządowej,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  <w:t>k</w:t>
            </w:r>
            <w:r w:rsidRPr="00D705E5">
              <w:rPr>
                <w:rFonts w:ascii="Arial" w:hAnsi="Arial" w:cs="Arial"/>
                <w:sz w:val="20"/>
                <w:szCs w:val="20"/>
              </w:rPr>
              <w:t>tórej przedstawiciele brali udział w pracach grupy</w:t>
            </w:r>
          </w:p>
        </w:tc>
      </w:tr>
      <w:tr w:rsidR="00250234" w:rsidRPr="0072272D" w14:paraId="4968B6C6" w14:textId="77777777" w:rsidTr="00777737">
        <w:tc>
          <w:tcPr>
            <w:tcW w:w="495" w:type="dxa"/>
            <w:vMerge w:val="restart"/>
          </w:tcPr>
          <w:p w14:paraId="0E34805E" w14:textId="524A9EF5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  <w:vMerge w:val="restart"/>
          </w:tcPr>
          <w:p w14:paraId="0F2D5EAF" w14:textId="5A726950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 xml:space="preserve">Zespół opiniodawczo-doradczy 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do spraw kształcenia zawodowego</w:t>
            </w:r>
          </w:p>
        </w:tc>
        <w:tc>
          <w:tcPr>
            <w:tcW w:w="4950" w:type="dxa"/>
          </w:tcPr>
          <w:p w14:paraId="5A960C7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Szkół Aktywnych</w:t>
            </w:r>
          </w:p>
        </w:tc>
      </w:tr>
      <w:tr w:rsidR="00250234" w:rsidRPr="0072272D" w14:paraId="4CF82446" w14:textId="77777777" w:rsidTr="00777737">
        <w:tc>
          <w:tcPr>
            <w:tcW w:w="495" w:type="dxa"/>
            <w:vMerge/>
          </w:tcPr>
          <w:p w14:paraId="5138B4B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14:paraId="0779310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F5A0ED7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Dyrektorów i Nauczycieli Centrów Kształcenia Zawodowego</w:t>
            </w:r>
          </w:p>
        </w:tc>
      </w:tr>
      <w:tr w:rsidR="00250234" w:rsidRPr="0072272D" w14:paraId="31761030" w14:textId="77777777" w:rsidTr="00777737">
        <w:tc>
          <w:tcPr>
            <w:tcW w:w="495" w:type="dxa"/>
            <w:vMerge/>
          </w:tcPr>
          <w:p w14:paraId="669466EC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  <w:vMerge/>
          </w:tcPr>
          <w:p w14:paraId="663D4F3D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915B964" w14:textId="77777777" w:rsidR="00250234" w:rsidRPr="00D705E5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Stowarzyszenie Dyrektorów i Nauczycieli Twórczych i Aktywnych Szkół Zawodowych</w:t>
            </w:r>
          </w:p>
        </w:tc>
      </w:tr>
      <w:tr w:rsidR="00250234" w:rsidRPr="0072272D" w14:paraId="3F2A1787" w14:textId="77777777" w:rsidTr="00777737">
        <w:tc>
          <w:tcPr>
            <w:tcW w:w="495" w:type="dxa"/>
          </w:tcPr>
          <w:p w14:paraId="1957D9A1" w14:textId="6D7FA5FE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14:paraId="5A44C74F" w14:textId="7521C0C9" w:rsidR="00250234" w:rsidRPr="00D705E5" w:rsidRDefault="00250234" w:rsidP="008E1512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Rada opiniodawczo-doradcza</w:t>
            </w:r>
            <w:r w:rsidR="008E1512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do spraw edukacji o Holokauście</w:t>
            </w:r>
          </w:p>
        </w:tc>
        <w:tc>
          <w:tcPr>
            <w:tcW w:w="4950" w:type="dxa"/>
          </w:tcPr>
          <w:p w14:paraId="1B9F0907" w14:textId="3FDFF7C7" w:rsidR="00250234" w:rsidRPr="00D705E5" w:rsidRDefault="0072272D" w:rsidP="00FA72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Przewodniczący Rady może zapraszać do udziału w posiedzeniach Rady, z głosem doradczym, ekspertów, będących przedstawicielami</w:t>
            </w:r>
            <w:r w:rsidR="008E1512">
              <w:rPr>
                <w:rFonts w:ascii="Arial" w:hAnsi="Arial" w:cs="Arial"/>
                <w:sz w:val="20"/>
                <w:szCs w:val="20"/>
              </w:rPr>
              <w:t>,</w:t>
            </w:r>
            <w:r w:rsidR="00FA7207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m.in.</w:t>
            </w:r>
            <w:r w:rsidR="008E1512">
              <w:rPr>
                <w:rFonts w:ascii="Arial" w:hAnsi="Arial" w:cs="Arial"/>
                <w:sz w:val="20"/>
                <w:szCs w:val="20"/>
              </w:rPr>
              <w:t>:</w:t>
            </w:r>
            <w:r w:rsidRPr="00D705E5">
              <w:rPr>
                <w:rFonts w:ascii="Arial" w:hAnsi="Arial" w:cs="Arial"/>
                <w:sz w:val="20"/>
                <w:szCs w:val="20"/>
              </w:rPr>
              <w:t xml:space="preserve">  organizacji pozarządowych, w szczególności </w:t>
            </w:r>
            <w:r w:rsidRPr="00D705E5">
              <w:rPr>
                <w:rFonts w:ascii="Arial" w:hAnsi="Arial" w:cs="Arial"/>
                <w:sz w:val="20"/>
                <w:szCs w:val="20"/>
              </w:rPr>
              <w:lastRenderedPageBreak/>
              <w:t xml:space="preserve">ekspertów w sprawach związanych z edukacją  </w:t>
            </w:r>
            <w:r w:rsidRPr="00D705E5">
              <w:rPr>
                <w:rFonts w:ascii="Arial" w:hAnsi="Arial" w:cs="Arial"/>
                <w:sz w:val="20"/>
                <w:szCs w:val="20"/>
              </w:rPr>
              <w:br/>
              <w:t>o Holokauście.</w:t>
            </w:r>
          </w:p>
        </w:tc>
      </w:tr>
      <w:tr w:rsidR="00250234" w:rsidRPr="0072272D" w14:paraId="19F736ED" w14:textId="77777777" w:rsidTr="00777737">
        <w:tc>
          <w:tcPr>
            <w:tcW w:w="495" w:type="dxa"/>
          </w:tcPr>
          <w:p w14:paraId="4CD5628B" w14:textId="5D9A8A97" w:rsidR="00250234" w:rsidRPr="00D705E5" w:rsidRDefault="00777737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50234" w:rsidRPr="00D705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14:paraId="313259CB" w14:textId="014A5255" w:rsidR="00250234" w:rsidRPr="00D705E5" w:rsidRDefault="00250234" w:rsidP="00100F4D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Zespół do spraw opracowania modelu kształcenia uczniów</w:t>
            </w:r>
            <w:r w:rsidR="00100F4D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ze specjalnymi potrzebami edukacyjnymi</w:t>
            </w:r>
          </w:p>
        </w:tc>
        <w:tc>
          <w:tcPr>
            <w:tcW w:w="4950" w:type="dxa"/>
          </w:tcPr>
          <w:p w14:paraId="2D4033FD" w14:textId="4AEABA93" w:rsidR="00250234" w:rsidRDefault="00250234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5E5">
              <w:rPr>
                <w:rFonts w:ascii="Arial" w:hAnsi="Arial" w:cs="Arial"/>
                <w:sz w:val="20"/>
                <w:szCs w:val="20"/>
              </w:rPr>
              <w:t>Polskie Stowarzyszenie na Rzecz Osób</w:t>
            </w:r>
            <w:r w:rsidR="00100F4D">
              <w:rPr>
                <w:rFonts w:ascii="Arial" w:hAnsi="Arial" w:cs="Arial"/>
                <w:sz w:val="20"/>
                <w:szCs w:val="20"/>
              </w:rPr>
              <w:br/>
            </w:r>
            <w:r w:rsidRPr="00D705E5">
              <w:rPr>
                <w:rFonts w:ascii="Arial" w:hAnsi="Arial" w:cs="Arial"/>
                <w:sz w:val="20"/>
                <w:szCs w:val="20"/>
              </w:rPr>
              <w:t>z Niepełnosprawnością Intelektualną</w:t>
            </w:r>
          </w:p>
          <w:p w14:paraId="73AB9EC7" w14:textId="7A9D76C3" w:rsidR="00391D5C" w:rsidRPr="00D705E5" w:rsidRDefault="00391D5C" w:rsidP="003F00CA">
            <w:pPr>
              <w:spacing w:before="240"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</w:t>
            </w:r>
            <w:r w:rsidRPr="00391D5C">
              <w:rPr>
                <w:rFonts w:ascii="Arial" w:hAnsi="Arial" w:cs="Arial"/>
                <w:sz w:val="20"/>
                <w:szCs w:val="20"/>
              </w:rPr>
              <w:t>ktywnej Rehabilitacji</w:t>
            </w:r>
          </w:p>
        </w:tc>
      </w:tr>
    </w:tbl>
    <w:p w14:paraId="3C02D4AD" w14:textId="06F0A91B" w:rsidR="00440449" w:rsidRPr="003F00CA" w:rsidRDefault="00A713CE" w:rsidP="00100F4D">
      <w:pPr>
        <w:pStyle w:val="menfont"/>
        <w:numPr>
          <w:ilvl w:val="0"/>
          <w:numId w:val="43"/>
        </w:numPr>
        <w:spacing w:before="120" w:after="120"/>
        <w:ind w:hanging="357"/>
        <w:jc w:val="both"/>
        <w:rPr>
          <w:i/>
        </w:rPr>
      </w:pPr>
      <w:r>
        <w:t>W obszarze współpracy międzynarodowej</w:t>
      </w:r>
      <w:r w:rsidR="00100F4D" w:rsidRPr="00100F4D">
        <w:t xml:space="preserve"> </w:t>
      </w:r>
      <w:r w:rsidR="00100F4D">
        <w:t>w 2019 r.</w:t>
      </w:r>
      <w:r>
        <w:t xml:space="preserve"> </w:t>
      </w:r>
      <w:r w:rsidR="00777737">
        <w:t>reprezentanci</w:t>
      </w:r>
      <w:r w:rsidR="00100F4D">
        <w:br/>
      </w:r>
      <w:r w:rsidR="00440449" w:rsidRPr="003F00CA">
        <w:t>Polskiej Rady Organizacji Młodzieżowych (PROM) oraz Rady Dzieci</w:t>
      </w:r>
      <w:r w:rsidR="00FA7207">
        <w:t xml:space="preserve"> </w:t>
      </w:r>
      <w:r w:rsidR="00440449" w:rsidRPr="003F00CA">
        <w:t>i Młodzieży RP przy Ministrze Edukacji Nar</w:t>
      </w:r>
      <w:r>
        <w:t>odowej uczestniczyli</w:t>
      </w:r>
      <w:r w:rsidR="00FA7207">
        <w:t xml:space="preserve"> </w:t>
      </w:r>
      <w:r w:rsidR="00440449" w:rsidRPr="003F00CA">
        <w:t>w następujących wydarzeniach</w:t>
      </w:r>
      <w:r w:rsidR="00100F4D">
        <w:t>,</w:t>
      </w:r>
      <w:r w:rsidR="00323D85">
        <w:t xml:space="preserve"> jako przedstawiciele polskiej młodzieży</w:t>
      </w:r>
      <w:r w:rsidR="00440449" w:rsidRPr="003F00CA">
        <w:t>:</w:t>
      </w:r>
    </w:p>
    <w:p w14:paraId="53A5BBA0" w14:textId="73B25CEA" w:rsidR="00440449" w:rsidRPr="003F00CA" w:rsidRDefault="00440449" w:rsidP="00100F4D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3F00CA">
        <w:rPr>
          <w:rFonts w:ascii="Arial" w:hAnsi="Arial" w:cs="Arial"/>
          <w:bCs/>
          <w:sz w:val="24"/>
          <w:szCs w:val="24"/>
        </w:rPr>
        <w:t>Unijna Konferencja Młodzieży (Bukareszt, 25-28 marca 2019 r.)</w:t>
      </w:r>
      <w:r w:rsidR="00111E2E" w:rsidRPr="003F00CA">
        <w:rPr>
          <w:rFonts w:ascii="Arial" w:hAnsi="Arial" w:cs="Arial"/>
          <w:bCs/>
          <w:sz w:val="24"/>
          <w:szCs w:val="24"/>
        </w:rPr>
        <w:t>,</w:t>
      </w:r>
      <w:r w:rsidR="00100F4D">
        <w:rPr>
          <w:rFonts w:ascii="Arial" w:hAnsi="Arial" w:cs="Arial"/>
          <w:bCs/>
          <w:sz w:val="24"/>
          <w:szCs w:val="24"/>
        </w:rPr>
        <w:br/>
      </w:r>
      <w:r w:rsidR="00111E2E" w:rsidRPr="003F00CA">
        <w:rPr>
          <w:rFonts w:ascii="Arial" w:hAnsi="Arial" w:cs="Arial"/>
          <w:bCs/>
          <w:sz w:val="24"/>
          <w:szCs w:val="24"/>
        </w:rPr>
        <w:t xml:space="preserve">która </w:t>
      </w:r>
      <w:r w:rsidRPr="003F00CA">
        <w:rPr>
          <w:rFonts w:ascii="Arial" w:hAnsi="Arial" w:cs="Arial"/>
          <w:bCs/>
          <w:sz w:val="24"/>
          <w:szCs w:val="24"/>
        </w:rPr>
        <w:t xml:space="preserve"> koncentrowała się na wspieraniu współpracy międzysektorowej</w:t>
      </w:r>
      <w:r w:rsidR="00100F4D">
        <w:rPr>
          <w:rFonts w:ascii="Arial" w:hAnsi="Arial" w:cs="Arial"/>
          <w:bCs/>
          <w:sz w:val="24"/>
          <w:szCs w:val="24"/>
        </w:rPr>
        <w:t xml:space="preserve">, </w:t>
      </w:r>
      <w:r w:rsidRPr="003F00CA">
        <w:rPr>
          <w:rFonts w:ascii="Arial" w:hAnsi="Arial" w:cs="Arial"/>
          <w:bCs/>
          <w:sz w:val="24"/>
          <w:szCs w:val="24"/>
        </w:rPr>
        <w:t xml:space="preserve">zapewnieniu lepszego </w:t>
      </w:r>
      <w:r w:rsidR="00323D85" w:rsidRPr="003F00CA">
        <w:rPr>
          <w:rFonts w:ascii="Arial" w:hAnsi="Arial" w:cs="Arial"/>
          <w:bCs/>
          <w:sz w:val="24"/>
          <w:szCs w:val="24"/>
        </w:rPr>
        <w:t>po</w:t>
      </w:r>
      <w:r w:rsidR="00323D85">
        <w:rPr>
          <w:rFonts w:ascii="Arial" w:hAnsi="Arial" w:cs="Arial"/>
          <w:bCs/>
          <w:sz w:val="24"/>
          <w:szCs w:val="24"/>
        </w:rPr>
        <w:t>wiązania</w:t>
      </w:r>
      <w:r w:rsidR="00323D85" w:rsidRPr="003F00CA">
        <w:rPr>
          <w:rFonts w:ascii="Arial" w:hAnsi="Arial" w:cs="Arial"/>
          <w:bCs/>
          <w:sz w:val="24"/>
          <w:szCs w:val="24"/>
        </w:rPr>
        <w:t xml:space="preserve"> </w:t>
      </w:r>
      <w:r w:rsidRPr="003F00CA">
        <w:rPr>
          <w:rFonts w:ascii="Arial" w:hAnsi="Arial" w:cs="Arial"/>
          <w:bCs/>
          <w:sz w:val="24"/>
          <w:szCs w:val="24"/>
        </w:rPr>
        <w:t xml:space="preserve">pomiędzy europejską strategią </w:t>
      </w:r>
      <w:r w:rsidR="00100F4D">
        <w:rPr>
          <w:rFonts w:ascii="Arial" w:hAnsi="Arial" w:cs="Arial"/>
          <w:bCs/>
          <w:sz w:val="24"/>
          <w:szCs w:val="24"/>
        </w:rPr>
        <w:br/>
      </w:r>
      <w:r w:rsidRPr="003F00CA">
        <w:rPr>
          <w:rFonts w:ascii="Arial" w:hAnsi="Arial" w:cs="Arial"/>
          <w:bCs/>
          <w:sz w:val="24"/>
          <w:szCs w:val="24"/>
        </w:rPr>
        <w:t>na rzecz młodzieży a unijnymi programami</w:t>
      </w:r>
      <w:r w:rsidR="00100F4D">
        <w:rPr>
          <w:rFonts w:ascii="Arial" w:hAnsi="Arial" w:cs="Arial"/>
          <w:bCs/>
          <w:sz w:val="24"/>
          <w:szCs w:val="24"/>
        </w:rPr>
        <w:t>,</w:t>
      </w:r>
      <w:r w:rsidRPr="003F00CA">
        <w:rPr>
          <w:rFonts w:ascii="Arial" w:hAnsi="Arial" w:cs="Arial"/>
          <w:bCs/>
          <w:sz w:val="24"/>
          <w:szCs w:val="24"/>
        </w:rPr>
        <w:t xml:space="preserve"> realizacji jednego z </w:t>
      </w:r>
      <w:r w:rsidR="00323D85">
        <w:rPr>
          <w:rFonts w:ascii="Arial" w:hAnsi="Arial" w:cs="Arial"/>
          <w:bCs/>
          <w:sz w:val="24"/>
          <w:szCs w:val="24"/>
        </w:rPr>
        <w:t>e</w:t>
      </w:r>
      <w:r w:rsidRPr="003F00CA">
        <w:rPr>
          <w:rFonts w:ascii="Arial" w:hAnsi="Arial" w:cs="Arial"/>
          <w:bCs/>
          <w:sz w:val="24"/>
          <w:szCs w:val="24"/>
        </w:rPr>
        <w:t>uropejskich celów młodzieży w sprawie zapewnienia wysokiej jakości zatrudnienia</w:t>
      </w:r>
      <w:r w:rsidR="00100F4D">
        <w:rPr>
          <w:rFonts w:ascii="Arial" w:hAnsi="Arial" w:cs="Arial"/>
          <w:bCs/>
          <w:sz w:val="24"/>
          <w:szCs w:val="24"/>
        </w:rPr>
        <w:br/>
        <w:t>dla wszystkich,</w:t>
      </w:r>
    </w:p>
    <w:p w14:paraId="181BCD9B" w14:textId="5A0CF629" w:rsidR="00601428" w:rsidRDefault="00440449" w:rsidP="00100F4D">
      <w:pPr>
        <w:pStyle w:val="Akapitzlist"/>
        <w:numPr>
          <w:ilvl w:val="0"/>
          <w:numId w:val="27"/>
        </w:numPr>
        <w:spacing w:before="240" w:after="24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601428">
        <w:rPr>
          <w:rFonts w:ascii="Arial" w:hAnsi="Arial" w:cs="Arial"/>
          <w:bCs/>
          <w:sz w:val="24"/>
          <w:szCs w:val="24"/>
          <w:lang w:bidi="pl-PL"/>
        </w:rPr>
        <w:t>Seminarium pn. „Odkrywanie talentów młodzieży” (Bratysława,</w:t>
      </w:r>
      <w:r w:rsidR="00FA7207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FA7207">
        <w:rPr>
          <w:rFonts w:ascii="Arial" w:hAnsi="Arial" w:cs="Arial"/>
          <w:bCs/>
          <w:sz w:val="24"/>
          <w:szCs w:val="24"/>
          <w:lang w:bidi="pl-PL"/>
        </w:rPr>
        <w:br/>
      </w:r>
      <w:r w:rsidRPr="00601428">
        <w:rPr>
          <w:rFonts w:ascii="Arial" w:hAnsi="Arial" w:cs="Arial"/>
          <w:bCs/>
          <w:sz w:val="24"/>
          <w:szCs w:val="24"/>
          <w:lang w:bidi="pl-PL"/>
        </w:rPr>
        <w:t>11-12 kwietnia 2019 r.</w:t>
      </w:r>
      <w:r w:rsidR="00100F4D">
        <w:rPr>
          <w:rFonts w:ascii="Arial" w:hAnsi="Arial" w:cs="Arial"/>
          <w:bCs/>
          <w:sz w:val="24"/>
          <w:szCs w:val="24"/>
          <w:lang w:bidi="pl-PL"/>
        </w:rPr>
        <w:t xml:space="preserve"> w</w:t>
      </w:r>
      <w:r w:rsidR="00601428">
        <w:rPr>
          <w:rFonts w:ascii="Arial" w:hAnsi="Arial" w:cs="Arial"/>
          <w:bCs/>
          <w:sz w:val="24"/>
          <w:szCs w:val="24"/>
          <w:lang w:bidi="pl-PL"/>
        </w:rPr>
        <w:t xml:space="preserve"> </w:t>
      </w:r>
      <w:r w:rsidR="00111E2E" w:rsidRPr="00601428">
        <w:rPr>
          <w:rFonts w:ascii="Arial" w:hAnsi="Arial" w:cs="Arial"/>
          <w:bCs/>
          <w:sz w:val="24"/>
          <w:szCs w:val="24"/>
          <w:lang w:bidi="pl-PL"/>
        </w:rPr>
        <w:t xml:space="preserve">ramach </w:t>
      </w:r>
      <w:r w:rsidR="00323D85">
        <w:rPr>
          <w:rFonts w:ascii="Arial" w:hAnsi="Arial" w:cs="Arial"/>
          <w:bCs/>
          <w:sz w:val="24"/>
          <w:szCs w:val="24"/>
          <w:lang w:bidi="pl-PL"/>
        </w:rPr>
        <w:t xml:space="preserve">słowackiego przewodnictwa w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Grup</w:t>
      </w:r>
      <w:r w:rsidR="00111E2E" w:rsidRPr="00601428">
        <w:rPr>
          <w:rFonts w:ascii="Arial" w:hAnsi="Arial" w:cs="Arial"/>
          <w:bCs/>
          <w:sz w:val="24"/>
          <w:szCs w:val="24"/>
          <w:lang w:bidi="pl-PL"/>
        </w:rPr>
        <w:t xml:space="preserve">y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Wyszehradzkiej</w:t>
      </w:r>
      <w:r w:rsidR="00601428">
        <w:rPr>
          <w:rFonts w:ascii="Arial" w:hAnsi="Arial" w:cs="Arial"/>
          <w:bCs/>
          <w:sz w:val="24"/>
          <w:szCs w:val="24"/>
          <w:lang w:bidi="pl-PL"/>
        </w:rPr>
        <w:t>)</w:t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, które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dotycz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ył</w:t>
      </w:r>
      <w:r w:rsidR="00A713CE">
        <w:rPr>
          <w:rFonts w:ascii="Arial" w:hAnsi="Arial" w:cs="Arial"/>
          <w:bCs/>
          <w:sz w:val="24"/>
          <w:szCs w:val="24"/>
          <w:lang w:bidi="pl-PL"/>
        </w:rPr>
        <w:t>o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 identyfikacji talentów</w:t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 oraz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wzmacniani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a</w:t>
      </w:r>
      <w:r w:rsidR="00100F4D">
        <w:rPr>
          <w:rFonts w:ascii="Arial" w:hAnsi="Arial" w:cs="Arial"/>
          <w:bCs/>
          <w:sz w:val="24"/>
          <w:szCs w:val="24"/>
          <w:lang w:bidi="pl-PL"/>
        </w:rPr>
        <w:br/>
      </w:r>
      <w:r w:rsidR="00A713CE">
        <w:rPr>
          <w:rFonts w:ascii="Arial" w:hAnsi="Arial" w:cs="Arial"/>
          <w:bCs/>
          <w:sz w:val="24"/>
          <w:szCs w:val="24"/>
          <w:lang w:bidi="pl-PL"/>
        </w:rPr>
        <w:t xml:space="preserve">i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wspierani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a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 działań </w:t>
      </w:r>
      <w:r w:rsidR="00601428" w:rsidRPr="00601428">
        <w:rPr>
          <w:rFonts w:ascii="Arial" w:hAnsi="Arial" w:cs="Arial"/>
          <w:bCs/>
          <w:sz w:val="24"/>
          <w:szCs w:val="24"/>
          <w:lang w:bidi="pl-PL"/>
        </w:rPr>
        <w:t>służących r</w:t>
      </w:r>
      <w:r w:rsidRPr="00601428">
        <w:rPr>
          <w:rFonts w:ascii="Arial" w:hAnsi="Arial" w:cs="Arial"/>
          <w:bCs/>
          <w:sz w:val="24"/>
          <w:szCs w:val="24"/>
          <w:lang w:bidi="pl-PL"/>
        </w:rPr>
        <w:t>oz</w:t>
      </w:r>
      <w:r w:rsidR="00601428" w:rsidRPr="00601428">
        <w:rPr>
          <w:rFonts w:ascii="Arial" w:hAnsi="Arial" w:cs="Arial"/>
          <w:bCs/>
          <w:sz w:val="24"/>
          <w:szCs w:val="24"/>
          <w:lang w:bidi="pl-PL"/>
        </w:rPr>
        <w:t xml:space="preserve">wijaniu </w:t>
      </w:r>
      <w:r w:rsidRPr="00601428">
        <w:rPr>
          <w:rFonts w:ascii="Arial" w:hAnsi="Arial" w:cs="Arial"/>
          <w:bCs/>
          <w:sz w:val="24"/>
          <w:szCs w:val="24"/>
          <w:lang w:bidi="pl-PL"/>
        </w:rPr>
        <w:t xml:space="preserve">talentów na poziomie </w:t>
      </w:r>
      <w:r w:rsidR="00396789" w:rsidRPr="00601428">
        <w:rPr>
          <w:rFonts w:ascii="Arial" w:hAnsi="Arial" w:cs="Arial"/>
          <w:bCs/>
          <w:sz w:val="24"/>
          <w:szCs w:val="24"/>
          <w:lang w:bidi="pl-PL"/>
        </w:rPr>
        <w:t>regionalnym i krajowym</w:t>
      </w:r>
      <w:r w:rsidR="00100F4D">
        <w:rPr>
          <w:rFonts w:ascii="Arial" w:hAnsi="Arial" w:cs="Arial"/>
          <w:bCs/>
          <w:sz w:val="24"/>
          <w:szCs w:val="24"/>
          <w:lang w:bidi="pl-PL"/>
        </w:rPr>
        <w:t>,</w:t>
      </w:r>
    </w:p>
    <w:p w14:paraId="202EA0C5" w14:textId="77777777" w:rsidR="00100F4D" w:rsidRPr="00100F4D" w:rsidRDefault="00440449" w:rsidP="00100F4D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Konferencja młodzieżowa </w:t>
      </w:r>
      <w:r w:rsidRPr="001D04E9">
        <w:rPr>
          <w:rFonts w:ascii="Arial" w:hAnsi="Arial" w:cs="Arial"/>
          <w:sz w:val="24"/>
          <w:szCs w:val="24"/>
        </w:rPr>
        <w:t>pn. „Cyfrowa praca z młodzieżą i innowacje” (Warszawa, 29-31 maja 2019 r.)</w:t>
      </w:r>
      <w:r w:rsidR="004379CE" w:rsidRPr="001D04E9">
        <w:rPr>
          <w:rFonts w:ascii="Arial" w:hAnsi="Arial" w:cs="Arial"/>
          <w:sz w:val="24"/>
          <w:szCs w:val="24"/>
        </w:rPr>
        <w:t xml:space="preserve">, którą </w:t>
      </w:r>
      <w:r w:rsidR="00111E2E" w:rsidRPr="001D04E9">
        <w:rPr>
          <w:rFonts w:ascii="Arial" w:hAnsi="Arial" w:cs="Arial"/>
          <w:sz w:val="24"/>
          <w:szCs w:val="24"/>
        </w:rPr>
        <w:t>organizowa</w:t>
      </w:r>
      <w:r w:rsidR="004379CE" w:rsidRPr="001D04E9">
        <w:rPr>
          <w:rFonts w:ascii="Arial" w:hAnsi="Arial" w:cs="Arial"/>
          <w:sz w:val="24"/>
          <w:szCs w:val="24"/>
        </w:rPr>
        <w:t xml:space="preserve">ło </w:t>
      </w:r>
      <w:r w:rsidRPr="001D04E9">
        <w:rPr>
          <w:rFonts w:ascii="Arial" w:hAnsi="Arial" w:cs="Arial"/>
          <w:bCs/>
          <w:sz w:val="24"/>
          <w:szCs w:val="24"/>
        </w:rPr>
        <w:t>Ministerstwo Edukacji Narodowej we współpracy z Fundacją Rozwoju Systemu Edukacji</w:t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 </w:t>
      </w:r>
      <w:r w:rsidR="00323D85">
        <w:rPr>
          <w:rFonts w:ascii="Arial" w:hAnsi="Arial" w:cs="Arial"/>
          <w:bCs/>
          <w:sz w:val="24"/>
          <w:szCs w:val="24"/>
        </w:rPr>
        <w:t>w ramach po</w:t>
      </w:r>
      <w:r w:rsidR="004E2701">
        <w:rPr>
          <w:rFonts w:ascii="Arial" w:hAnsi="Arial" w:cs="Arial"/>
          <w:bCs/>
          <w:sz w:val="24"/>
          <w:szCs w:val="24"/>
        </w:rPr>
        <w:t>lskiego przewodnictwa w Procesie Berlińskim. W konferencji uczestniczyli</w:t>
      </w:r>
      <w:r w:rsidRPr="001D04E9">
        <w:rPr>
          <w:rFonts w:ascii="Arial" w:hAnsi="Arial" w:cs="Arial"/>
          <w:bCs/>
          <w:sz w:val="24"/>
          <w:szCs w:val="24"/>
        </w:rPr>
        <w:t xml:space="preserve"> przedstawiciel</w:t>
      </w:r>
      <w:r w:rsidR="004E2701">
        <w:rPr>
          <w:rFonts w:ascii="Arial" w:hAnsi="Arial" w:cs="Arial"/>
          <w:bCs/>
          <w:sz w:val="24"/>
          <w:szCs w:val="24"/>
        </w:rPr>
        <w:t>e</w:t>
      </w:r>
      <w:r w:rsidRPr="001D04E9">
        <w:rPr>
          <w:rFonts w:ascii="Arial" w:hAnsi="Arial" w:cs="Arial"/>
          <w:bCs/>
          <w:sz w:val="24"/>
          <w:szCs w:val="24"/>
        </w:rPr>
        <w:t xml:space="preserve"> państw zaangażowanych w Proces Berliński</w:t>
      </w:r>
      <w:r w:rsidR="004E2701">
        <w:rPr>
          <w:rFonts w:ascii="Arial" w:hAnsi="Arial" w:cs="Arial"/>
          <w:bCs/>
          <w:sz w:val="24"/>
          <w:szCs w:val="24"/>
        </w:rPr>
        <w:t>, w tym państw Bałkanów Zachodnich</w:t>
      </w:r>
      <w:r w:rsidRPr="001D04E9">
        <w:rPr>
          <w:rFonts w:ascii="Arial" w:hAnsi="Arial" w:cs="Arial"/>
          <w:bCs/>
          <w:sz w:val="24"/>
          <w:szCs w:val="24"/>
        </w:rPr>
        <w:t xml:space="preserve"> oraz państw Partnerstwa Wschodniego. Konferencja miała </w:t>
      </w:r>
      <w:r w:rsidR="00601428" w:rsidRPr="001D04E9">
        <w:rPr>
          <w:rFonts w:ascii="Arial" w:hAnsi="Arial" w:cs="Arial"/>
          <w:bCs/>
          <w:sz w:val="24"/>
          <w:szCs w:val="24"/>
        </w:rPr>
        <w:t xml:space="preserve">sprzyjać 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pogłębiani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dialogu i rozwijani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współpracy w obsza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>rze cyfrowej pracy z młodzieżą</w:t>
      </w:r>
      <w:r w:rsidR="00A713CE">
        <w:rPr>
          <w:rFonts w:ascii="Arial" w:hAnsi="Arial" w:cs="Arial"/>
          <w:bCs/>
          <w:iCs/>
          <w:sz w:val="24"/>
          <w:szCs w:val="24"/>
          <w:lang w:bidi="pl-PL"/>
        </w:rPr>
        <w:t xml:space="preserve"> oraz </w:t>
      </w:r>
      <w:r w:rsidR="00B1697B" w:rsidRPr="001D04E9">
        <w:rPr>
          <w:rFonts w:ascii="Arial" w:hAnsi="Arial" w:cs="Arial"/>
          <w:bCs/>
          <w:iCs/>
          <w:sz w:val="24"/>
          <w:szCs w:val="24"/>
          <w:lang w:bidi="pl-PL"/>
        </w:rPr>
        <w:t>umożliwi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ć 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tworzeni</w:t>
      </w:r>
      <w:r w:rsidR="00601428" w:rsidRPr="001D04E9">
        <w:rPr>
          <w:rFonts w:ascii="Arial" w:hAnsi="Arial" w:cs="Arial"/>
          <w:bCs/>
          <w:iCs/>
          <w:sz w:val="24"/>
          <w:szCs w:val="24"/>
          <w:lang w:bidi="pl-PL"/>
        </w:rPr>
        <w:t>e</w:t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 xml:space="preserve"> sieci kontaktów</w:t>
      </w:r>
      <w:r w:rsidR="00100F4D">
        <w:rPr>
          <w:rFonts w:ascii="Arial" w:hAnsi="Arial" w:cs="Arial"/>
          <w:bCs/>
          <w:iCs/>
          <w:sz w:val="24"/>
          <w:szCs w:val="24"/>
          <w:lang w:bidi="pl-PL"/>
        </w:rPr>
        <w:br/>
      </w:r>
      <w:r w:rsidRPr="001D04E9">
        <w:rPr>
          <w:rFonts w:ascii="Arial" w:hAnsi="Arial" w:cs="Arial"/>
          <w:bCs/>
          <w:iCs/>
          <w:sz w:val="24"/>
          <w:szCs w:val="24"/>
          <w:lang w:bidi="pl-PL"/>
        </w:rPr>
        <w:t>i przyszłej współpracy w ramach projektów międzynarodowych</w:t>
      </w:r>
      <w:r w:rsidR="00100F4D">
        <w:rPr>
          <w:rFonts w:ascii="Arial" w:hAnsi="Arial" w:cs="Arial"/>
          <w:bCs/>
          <w:iCs/>
          <w:sz w:val="24"/>
          <w:szCs w:val="24"/>
          <w:lang w:bidi="pl-PL"/>
        </w:rPr>
        <w:t>,</w:t>
      </w:r>
    </w:p>
    <w:p w14:paraId="1C6F8121" w14:textId="3E4C625B" w:rsidR="00777737" w:rsidRDefault="00440449" w:rsidP="00FA7207">
      <w:pPr>
        <w:pStyle w:val="Akapitzlist"/>
        <w:numPr>
          <w:ilvl w:val="0"/>
          <w:numId w:val="27"/>
        </w:numPr>
        <w:spacing w:before="120" w:after="12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1D04E9">
        <w:rPr>
          <w:rFonts w:ascii="Arial" w:hAnsi="Arial" w:cs="Arial"/>
          <w:sz w:val="24"/>
          <w:szCs w:val="24"/>
        </w:rPr>
        <w:t>Unijna Konferencja Młodzieży (Helsinki, 1</w:t>
      </w:r>
      <w:r w:rsidRPr="001D04E9">
        <w:rPr>
          <w:rFonts w:ascii="Arial" w:hAnsi="Arial" w:cs="Arial"/>
          <w:bCs/>
          <w:sz w:val="24"/>
          <w:szCs w:val="24"/>
        </w:rPr>
        <w:t>-</w:t>
      </w:r>
      <w:r w:rsidRPr="001D04E9">
        <w:rPr>
          <w:rFonts w:ascii="Arial" w:hAnsi="Arial" w:cs="Arial"/>
          <w:sz w:val="24"/>
          <w:szCs w:val="24"/>
        </w:rPr>
        <w:t>3 lipca 2019 r.)</w:t>
      </w:r>
      <w:r w:rsidR="00111E2E" w:rsidRPr="001D04E9">
        <w:rPr>
          <w:rFonts w:ascii="Arial" w:hAnsi="Arial" w:cs="Arial"/>
          <w:sz w:val="24"/>
          <w:szCs w:val="24"/>
        </w:rPr>
        <w:t xml:space="preserve">, </w:t>
      </w:r>
      <w:r w:rsidR="00A713CE">
        <w:rPr>
          <w:rFonts w:ascii="Arial" w:hAnsi="Arial" w:cs="Arial"/>
          <w:sz w:val="24"/>
          <w:szCs w:val="24"/>
        </w:rPr>
        <w:t xml:space="preserve">na </w:t>
      </w:r>
      <w:r w:rsidR="00111E2E" w:rsidRPr="001D04E9">
        <w:rPr>
          <w:rFonts w:ascii="Arial" w:hAnsi="Arial" w:cs="Arial"/>
          <w:sz w:val="24"/>
          <w:szCs w:val="24"/>
        </w:rPr>
        <w:t xml:space="preserve">której </w:t>
      </w:r>
      <w:r w:rsidRPr="001D04E9">
        <w:rPr>
          <w:rFonts w:ascii="Arial" w:hAnsi="Arial" w:cs="Arial"/>
          <w:bCs/>
          <w:sz w:val="24"/>
          <w:szCs w:val="24"/>
        </w:rPr>
        <w:t>dyskutowa</w:t>
      </w:r>
      <w:r w:rsidR="00A713CE">
        <w:rPr>
          <w:rFonts w:ascii="Arial" w:hAnsi="Arial" w:cs="Arial"/>
          <w:bCs/>
          <w:sz w:val="24"/>
          <w:szCs w:val="24"/>
        </w:rPr>
        <w:t xml:space="preserve">no </w:t>
      </w:r>
      <w:r w:rsidRPr="001D04E9">
        <w:rPr>
          <w:rFonts w:ascii="Arial" w:hAnsi="Arial" w:cs="Arial"/>
          <w:bCs/>
          <w:sz w:val="24"/>
          <w:szCs w:val="24"/>
        </w:rPr>
        <w:t xml:space="preserve">o edukacji i szkoleniu </w:t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osób pracujących z młodzieżą </w:t>
      </w:r>
      <w:r w:rsidR="00FA7207">
        <w:rPr>
          <w:rFonts w:ascii="Arial" w:hAnsi="Arial" w:cs="Arial"/>
          <w:bCs/>
          <w:sz w:val="24"/>
          <w:szCs w:val="24"/>
        </w:rPr>
        <w:br/>
      </w:r>
      <w:r w:rsidR="00111E2E" w:rsidRPr="001D04E9">
        <w:rPr>
          <w:rFonts w:ascii="Arial" w:hAnsi="Arial" w:cs="Arial"/>
          <w:bCs/>
          <w:sz w:val="24"/>
          <w:szCs w:val="24"/>
        </w:rPr>
        <w:t xml:space="preserve">oraz </w:t>
      </w:r>
      <w:r w:rsidR="00A713CE">
        <w:rPr>
          <w:rFonts w:ascii="Arial" w:hAnsi="Arial" w:cs="Arial"/>
          <w:bCs/>
          <w:sz w:val="24"/>
          <w:szCs w:val="24"/>
        </w:rPr>
        <w:t xml:space="preserve">o </w:t>
      </w:r>
      <w:r w:rsidRPr="001D04E9">
        <w:rPr>
          <w:rFonts w:ascii="Arial" w:hAnsi="Arial" w:cs="Arial"/>
          <w:bCs/>
          <w:sz w:val="24"/>
          <w:szCs w:val="24"/>
        </w:rPr>
        <w:t>odpowiedni</w:t>
      </w:r>
      <w:r w:rsidR="00134B26" w:rsidRPr="001D04E9">
        <w:rPr>
          <w:rFonts w:ascii="Arial" w:hAnsi="Arial" w:cs="Arial"/>
          <w:bCs/>
          <w:sz w:val="24"/>
          <w:szCs w:val="24"/>
        </w:rPr>
        <w:t>m reagowaniu</w:t>
      </w:r>
      <w:r w:rsidRPr="001D04E9">
        <w:rPr>
          <w:rFonts w:ascii="Arial" w:hAnsi="Arial" w:cs="Arial"/>
          <w:bCs/>
          <w:sz w:val="24"/>
          <w:szCs w:val="24"/>
        </w:rPr>
        <w:t xml:space="preserve"> na potrzeby i oczekiwania młodych ludzi</w:t>
      </w:r>
      <w:r w:rsidR="00134B26" w:rsidRPr="001D04E9">
        <w:rPr>
          <w:rFonts w:ascii="Arial" w:hAnsi="Arial" w:cs="Arial"/>
          <w:bCs/>
          <w:sz w:val="24"/>
          <w:szCs w:val="24"/>
        </w:rPr>
        <w:t xml:space="preserve">. </w:t>
      </w:r>
    </w:p>
    <w:p w14:paraId="18F27F4B" w14:textId="3FA05472" w:rsidR="00B11BD0" w:rsidRPr="00012DF9" w:rsidRDefault="00012DF9" w:rsidP="00FA7207">
      <w:pPr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Odbyły się także s</w:t>
      </w:r>
      <w:r w:rsidR="00134B26" w:rsidRPr="00012DF9">
        <w:rPr>
          <w:rFonts w:ascii="Arial" w:hAnsi="Arial" w:cs="Arial"/>
          <w:bCs/>
          <w:sz w:val="24"/>
          <w:szCs w:val="24"/>
        </w:rPr>
        <w:t>potkania K</w:t>
      </w:r>
      <w:r w:rsidR="00440449" w:rsidRPr="00012DF9">
        <w:rPr>
          <w:rFonts w:ascii="Arial" w:hAnsi="Arial" w:cs="Arial"/>
          <w:sz w:val="24"/>
          <w:szCs w:val="24"/>
        </w:rPr>
        <w:t>rajow</w:t>
      </w:r>
      <w:r w:rsidR="00134B26" w:rsidRPr="00012DF9">
        <w:rPr>
          <w:rFonts w:ascii="Arial" w:hAnsi="Arial" w:cs="Arial"/>
          <w:sz w:val="24"/>
          <w:szCs w:val="24"/>
        </w:rPr>
        <w:t xml:space="preserve">ej </w:t>
      </w:r>
      <w:r w:rsidR="00440449" w:rsidRPr="00012DF9">
        <w:rPr>
          <w:rFonts w:ascii="Arial" w:hAnsi="Arial" w:cs="Arial"/>
          <w:sz w:val="24"/>
          <w:szCs w:val="24"/>
        </w:rPr>
        <w:t>Grup</w:t>
      </w:r>
      <w:r w:rsidR="00134B26" w:rsidRPr="00012DF9">
        <w:rPr>
          <w:rFonts w:ascii="Arial" w:hAnsi="Arial" w:cs="Arial"/>
          <w:sz w:val="24"/>
          <w:szCs w:val="24"/>
        </w:rPr>
        <w:t>y</w:t>
      </w:r>
      <w:r w:rsidR="00440449" w:rsidRPr="00012DF9">
        <w:rPr>
          <w:rFonts w:ascii="Arial" w:hAnsi="Arial" w:cs="Arial"/>
          <w:sz w:val="24"/>
          <w:szCs w:val="24"/>
        </w:rPr>
        <w:t xml:space="preserve"> Robocz</w:t>
      </w:r>
      <w:r w:rsidR="00134B26" w:rsidRPr="00012DF9">
        <w:rPr>
          <w:rFonts w:ascii="Arial" w:hAnsi="Arial" w:cs="Arial"/>
          <w:sz w:val="24"/>
          <w:szCs w:val="24"/>
        </w:rPr>
        <w:t xml:space="preserve">ej (KGR) </w:t>
      </w:r>
      <w:r w:rsidR="00440449" w:rsidRPr="00012DF9">
        <w:rPr>
          <w:rFonts w:ascii="Arial" w:hAnsi="Arial" w:cs="Arial"/>
          <w:sz w:val="24"/>
          <w:szCs w:val="24"/>
        </w:rPr>
        <w:t xml:space="preserve">do spraw unijnego </w:t>
      </w:r>
      <w:r w:rsidR="00100F4D">
        <w:rPr>
          <w:rFonts w:ascii="Arial" w:hAnsi="Arial" w:cs="Arial"/>
          <w:sz w:val="24"/>
          <w:szCs w:val="24"/>
        </w:rPr>
        <w:br/>
      </w:r>
      <w:r w:rsidR="00440449" w:rsidRPr="00012DF9">
        <w:rPr>
          <w:rFonts w:ascii="Arial" w:hAnsi="Arial" w:cs="Arial"/>
          <w:sz w:val="24"/>
          <w:szCs w:val="24"/>
        </w:rPr>
        <w:t>dialogu młodzieżowego</w:t>
      </w:r>
      <w:r w:rsidR="001D04E9" w:rsidRPr="00012DF9">
        <w:rPr>
          <w:rFonts w:ascii="Arial" w:hAnsi="Arial" w:cs="Arial"/>
          <w:sz w:val="24"/>
          <w:szCs w:val="24"/>
        </w:rPr>
        <w:t xml:space="preserve">, podczas których </w:t>
      </w:r>
      <w:r w:rsidR="00440449" w:rsidRPr="00012DF9">
        <w:rPr>
          <w:rFonts w:ascii="Arial" w:hAnsi="Arial" w:cs="Arial"/>
          <w:bCs/>
          <w:sz w:val="24"/>
          <w:szCs w:val="24"/>
        </w:rPr>
        <w:t>wymi</w:t>
      </w:r>
      <w:r w:rsidR="00B1697B" w:rsidRPr="00012DF9">
        <w:rPr>
          <w:rFonts w:ascii="Arial" w:hAnsi="Arial" w:cs="Arial"/>
          <w:bCs/>
          <w:sz w:val="24"/>
          <w:szCs w:val="24"/>
        </w:rPr>
        <w:t>eniono informacje</w:t>
      </w:r>
      <w:r w:rsidR="00440449" w:rsidRPr="00012DF9">
        <w:rPr>
          <w:rFonts w:ascii="Arial" w:hAnsi="Arial" w:cs="Arial"/>
          <w:bCs/>
          <w:sz w:val="24"/>
          <w:szCs w:val="24"/>
        </w:rPr>
        <w:t xml:space="preserve"> na temat podjętych </w:t>
      </w:r>
      <w:r w:rsidR="004379CE" w:rsidRPr="00012DF9">
        <w:rPr>
          <w:rFonts w:ascii="Arial" w:hAnsi="Arial" w:cs="Arial"/>
          <w:bCs/>
          <w:sz w:val="24"/>
          <w:szCs w:val="24"/>
        </w:rPr>
        <w:br/>
      </w:r>
      <w:r w:rsidR="00440449" w:rsidRPr="00012DF9">
        <w:rPr>
          <w:rFonts w:ascii="Arial" w:hAnsi="Arial" w:cs="Arial"/>
          <w:bCs/>
          <w:sz w:val="24"/>
          <w:szCs w:val="24"/>
        </w:rPr>
        <w:t>i planowanych działań związanych z rozwojem i promowaniem w Polsce unijnego dialogu młodzieżowego</w:t>
      </w:r>
      <w:r w:rsidR="00B11BD0" w:rsidRPr="00012DF9">
        <w:rPr>
          <w:rFonts w:ascii="Arial" w:hAnsi="Arial" w:cs="Arial"/>
          <w:bCs/>
          <w:sz w:val="24"/>
          <w:szCs w:val="24"/>
        </w:rPr>
        <w:t xml:space="preserve">. </w:t>
      </w:r>
    </w:p>
    <w:p w14:paraId="2A0A319F" w14:textId="04D47787" w:rsidR="00440449" w:rsidRPr="00B11BD0" w:rsidRDefault="00440449" w:rsidP="00FA720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B11BD0">
        <w:rPr>
          <w:rFonts w:ascii="Arial" w:hAnsi="Arial" w:cs="Arial"/>
          <w:sz w:val="24"/>
          <w:szCs w:val="24"/>
        </w:rPr>
        <w:t xml:space="preserve">Zgodnie z europejską strategią na rzecz młodzieży </w:t>
      </w:r>
      <w:r w:rsidR="004379CE" w:rsidRPr="00B11BD0">
        <w:rPr>
          <w:rFonts w:ascii="Arial" w:hAnsi="Arial" w:cs="Arial"/>
          <w:sz w:val="24"/>
          <w:szCs w:val="24"/>
        </w:rPr>
        <w:t>na lata 2019-2027</w:t>
      </w:r>
      <w:r w:rsidR="00100F4D">
        <w:rPr>
          <w:rFonts w:ascii="Arial" w:hAnsi="Arial" w:cs="Arial"/>
          <w:sz w:val="24"/>
          <w:szCs w:val="24"/>
        </w:rPr>
        <w:t>,</w:t>
      </w:r>
      <w:r w:rsidR="004379CE" w:rsidRPr="00B11BD0">
        <w:rPr>
          <w:rFonts w:ascii="Arial" w:hAnsi="Arial" w:cs="Arial"/>
          <w:sz w:val="24"/>
          <w:szCs w:val="24"/>
        </w:rPr>
        <w:t xml:space="preserve"> unijny dialog </w:t>
      </w:r>
      <w:r w:rsidRPr="00B11BD0">
        <w:rPr>
          <w:rFonts w:ascii="Arial" w:hAnsi="Arial" w:cs="Arial"/>
          <w:sz w:val="24"/>
          <w:szCs w:val="24"/>
        </w:rPr>
        <w:t>młodzieżowy o</w:t>
      </w:r>
      <w:r w:rsidR="00111E2E" w:rsidRPr="00B11BD0">
        <w:rPr>
          <w:rFonts w:ascii="Arial" w:hAnsi="Arial" w:cs="Arial"/>
          <w:sz w:val="24"/>
          <w:szCs w:val="24"/>
        </w:rPr>
        <w:t xml:space="preserve">znacza dialog z młodymi ludźmi </w:t>
      </w:r>
      <w:r w:rsidRPr="00B11BD0">
        <w:rPr>
          <w:rFonts w:ascii="Arial" w:hAnsi="Arial" w:cs="Arial"/>
          <w:sz w:val="24"/>
          <w:szCs w:val="24"/>
        </w:rPr>
        <w:t xml:space="preserve">i organizacjami młodzieżowymi </w:t>
      </w:r>
      <w:r w:rsidR="00B1697B" w:rsidRPr="00B11BD0">
        <w:rPr>
          <w:rFonts w:ascii="Arial" w:hAnsi="Arial" w:cs="Arial"/>
          <w:sz w:val="24"/>
          <w:szCs w:val="24"/>
        </w:rPr>
        <w:br/>
      </w:r>
      <w:r w:rsidRPr="00B11BD0">
        <w:rPr>
          <w:rFonts w:ascii="Arial" w:hAnsi="Arial" w:cs="Arial"/>
          <w:sz w:val="24"/>
          <w:szCs w:val="24"/>
        </w:rPr>
        <w:t>z udziałem decydentów i osób kształtujących politykę oraz ekspertów,</w:t>
      </w:r>
      <w:r w:rsidR="004379CE" w:rsidRPr="00B11BD0">
        <w:rPr>
          <w:rFonts w:ascii="Arial" w:hAnsi="Arial" w:cs="Arial"/>
          <w:sz w:val="24"/>
          <w:szCs w:val="24"/>
        </w:rPr>
        <w:t xml:space="preserve"> </w:t>
      </w:r>
      <w:r w:rsidRPr="00B11BD0">
        <w:rPr>
          <w:rFonts w:ascii="Arial" w:hAnsi="Arial" w:cs="Arial"/>
          <w:sz w:val="24"/>
          <w:szCs w:val="24"/>
        </w:rPr>
        <w:t>badaczy</w:t>
      </w:r>
      <w:r w:rsidR="004379CE" w:rsidRPr="00B11BD0">
        <w:rPr>
          <w:rFonts w:ascii="Arial" w:hAnsi="Arial" w:cs="Arial"/>
          <w:sz w:val="24"/>
          <w:szCs w:val="24"/>
        </w:rPr>
        <w:br/>
      </w:r>
      <w:r w:rsidRPr="00B11BD0">
        <w:rPr>
          <w:rFonts w:ascii="Arial" w:hAnsi="Arial" w:cs="Arial"/>
          <w:sz w:val="24"/>
          <w:szCs w:val="24"/>
        </w:rPr>
        <w:t>i innych podmiotów społeczeństwa obywatelskiego</w:t>
      </w:r>
      <w:r w:rsidR="00134B26" w:rsidRPr="00B11BD0">
        <w:rPr>
          <w:rFonts w:ascii="Arial" w:hAnsi="Arial" w:cs="Arial"/>
          <w:sz w:val="24"/>
          <w:szCs w:val="24"/>
        </w:rPr>
        <w:t xml:space="preserve">. </w:t>
      </w:r>
      <w:r w:rsidRPr="00B11BD0">
        <w:rPr>
          <w:rFonts w:ascii="Arial" w:hAnsi="Arial" w:cs="Arial"/>
          <w:sz w:val="24"/>
          <w:szCs w:val="24"/>
        </w:rPr>
        <w:t>Dialog służy refleksji na temat priorytetów</w:t>
      </w:r>
      <w:r w:rsidR="00B11BD0">
        <w:rPr>
          <w:rFonts w:ascii="Arial" w:hAnsi="Arial" w:cs="Arial"/>
          <w:sz w:val="24"/>
          <w:szCs w:val="24"/>
        </w:rPr>
        <w:t xml:space="preserve"> oraz </w:t>
      </w:r>
      <w:r w:rsidR="00DC3252">
        <w:rPr>
          <w:rFonts w:ascii="Arial" w:hAnsi="Arial" w:cs="Arial"/>
          <w:sz w:val="24"/>
          <w:szCs w:val="24"/>
        </w:rPr>
        <w:t xml:space="preserve">sposobów </w:t>
      </w:r>
      <w:r w:rsidR="00B11BD0">
        <w:rPr>
          <w:rFonts w:ascii="Arial" w:hAnsi="Arial" w:cs="Arial"/>
          <w:sz w:val="24"/>
          <w:szCs w:val="24"/>
        </w:rPr>
        <w:t>realiz</w:t>
      </w:r>
      <w:r w:rsidR="00DC3252">
        <w:rPr>
          <w:rFonts w:ascii="Arial" w:hAnsi="Arial" w:cs="Arial"/>
          <w:sz w:val="24"/>
          <w:szCs w:val="24"/>
        </w:rPr>
        <w:t xml:space="preserve">acji </w:t>
      </w:r>
      <w:r w:rsidRPr="00B11BD0">
        <w:rPr>
          <w:rFonts w:ascii="Arial" w:hAnsi="Arial" w:cs="Arial"/>
          <w:sz w:val="24"/>
          <w:szCs w:val="24"/>
        </w:rPr>
        <w:t xml:space="preserve">europejskiej współpracy na rzecz młodzieży. </w:t>
      </w:r>
    </w:p>
    <w:p w14:paraId="641E5E47" w14:textId="5A727AB8" w:rsidR="00396789" w:rsidRDefault="00100F4D" w:rsidP="00FA7207">
      <w:pPr>
        <w:pStyle w:val="menfont"/>
        <w:numPr>
          <w:ilvl w:val="0"/>
          <w:numId w:val="43"/>
        </w:numPr>
        <w:spacing w:before="120" w:after="120"/>
        <w:jc w:val="both"/>
      </w:pPr>
      <w:r>
        <w:t>Należy</w:t>
      </w:r>
      <w:r w:rsidR="00396789">
        <w:t xml:space="preserve"> dodać, </w:t>
      </w:r>
      <w:r w:rsidR="00B1697B">
        <w:t>ż</w:t>
      </w:r>
      <w:r w:rsidR="00396789">
        <w:t xml:space="preserve">e Rada Europejska na posiedzeniu 20 czerwca 2019 r. </w:t>
      </w:r>
      <w:r w:rsidR="00396789">
        <w:br/>
        <w:t xml:space="preserve">uzgodniła program strategiczny UE na lata 2019–2024. Wśród </w:t>
      </w:r>
      <w:r w:rsidR="00B11BD0">
        <w:t xml:space="preserve">istotnych kwestii </w:t>
      </w:r>
      <w:r w:rsidR="00396789">
        <w:t>wymieniono</w:t>
      </w:r>
      <w:r w:rsidR="00DC3252">
        <w:t xml:space="preserve"> </w:t>
      </w:r>
      <w:r w:rsidR="00396789" w:rsidRPr="00B1697B">
        <w:rPr>
          <w:i/>
        </w:rPr>
        <w:t>„budowanie neutralnej klimatyczni</w:t>
      </w:r>
      <w:r w:rsidR="00B11BD0">
        <w:rPr>
          <w:i/>
        </w:rPr>
        <w:t xml:space="preserve">e, ekologicznej, sprawiedliwej </w:t>
      </w:r>
      <w:r w:rsidR="00DC3252">
        <w:rPr>
          <w:i/>
        </w:rPr>
        <w:br/>
      </w:r>
      <w:r w:rsidR="00396789" w:rsidRPr="00B1697B">
        <w:rPr>
          <w:i/>
        </w:rPr>
        <w:t>i socjalnej Europy”.</w:t>
      </w:r>
      <w:r w:rsidR="00396789">
        <w:t xml:space="preserve"> </w:t>
      </w:r>
      <w:r w:rsidR="00DC3252">
        <w:t>Można zatem spodziewać</w:t>
      </w:r>
      <w:r>
        <w:t xml:space="preserve"> się</w:t>
      </w:r>
      <w:r w:rsidR="00DC3252">
        <w:t xml:space="preserve">, że </w:t>
      </w:r>
      <w:r w:rsidR="00674841">
        <w:t>w najbliższych latach</w:t>
      </w:r>
      <w:r w:rsidR="00FA7207">
        <w:br/>
      </w:r>
      <w:r>
        <w:t xml:space="preserve">dużą uwagę </w:t>
      </w:r>
      <w:r w:rsidR="00FA7207">
        <w:t xml:space="preserve">skieruje się na przybliżenie </w:t>
      </w:r>
      <w:r w:rsidR="00396789" w:rsidRPr="00396789">
        <w:t xml:space="preserve">UE </w:t>
      </w:r>
      <w:r w:rsidR="00FA7207">
        <w:t>do</w:t>
      </w:r>
      <w:r w:rsidR="00396789" w:rsidRPr="00396789">
        <w:t xml:space="preserve"> obywateli, społeczeństwa </w:t>
      </w:r>
      <w:r w:rsidR="00396789" w:rsidRPr="00396789">
        <w:lastRenderedPageBreak/>
        <w:t>obywatelskiego i partnerów społecznych</w:t>
      </w:r>
      <w:r w:rsidR="00FA7207">
        <w:t>,</w:t>
      </w:r>
      <w:r w:rsidR="00396789" w:rsidRPr="00396789">
        <w:t xml:space="preserve"> a także podmiotów regionalnych</w:t>
      </w:r>
      <w:r w:rsidR="00FA7207">
        <w:br/>
      </w:r>
      <w:r w:rsidR="00396789" w:rsidRPr="00396789">
        <w:t>i lokalnych</w:t>
      </w:r>
      <w:r w:rsidR="00DC3252">
        <w:t xml:space="preserve">. Taka perspektywa </w:t>
      </w:r>
      <w:r w:rsidR="00B1697B">
        <w:t xml:space="preserve">otwiera </w:t>
      </w:r>
      <w:r w:rsidR="00FA7207">
        <w:t xml:space="preserve">również </w:t>
      </w:r>
      <w:r w:rsidR="00B1697B">
        <w:t xml:space="preserve">nowe możliwości dla </w:t>
      </w:r>
      <w:r w:rsidR="001D04E9">
        <w:t>działania o</w:t>
      </w:r>
      <w:r w:rsidR="00396789">
        <w:t>rganizacji pozarządowych</w:t>
      </w:r>
      <w:r w:rsidR="00B1697B">
        <w:t>.</w:t>
      </w:r>
    </w:p>
    <w:p w14:paraId="7C13A880" w14:textId="77777777" w:rsidR="0078613D" w:rsidRDefault="0078613D" w:rsidP="00396789">
      <w:pPr>
        <w:pStyle w:val="menfont"/>
        <w:spacing w:before="240" w:after="240"/>
        <w:jc w:val="both"/>
        <w:rPr>
          <w:u w:val="single"/>
        </w:rPr>
      </w:pPr>
      <w:r>
        <w:rPr>
          <w:u w:val="single"/>
        </w:rPr>
        <w:t>Podsumowanie</w:t>
      </w:r>
    </w:p>
    <w:p w14:paraId="1934271F" w14:textId="14E62634" w:rsidR="00E71F2B" w:rsidRDefault="00E71F2B" w:rsidP="00396789">
      <w:pPr>
        <w:pStyle w:val="menfont"/>
        <w:spacing w:before="240" w:after="240"/>
        <w:jc w:val="both"/>
      </w:pPr>
      <w:r>
        <w:t xml:space="preserve">Powyższe sprawozdanie obejmuje </w:t>
      </w:r>
      <w:r w:rsidR="0078613D">
        <w:t xml:space="preserve">najistotniejsze informacje na temat wykonania Programu współpracy Ministra Edukacji Narodowej z organizacjami pozarządowymi </w:t>
      </w:r>
      <w:r w:rsidR="0078613D">
        <w:br/>
        <w:t xml:space="preserve">w 2019 </w:t>
      </w:r>
      <w:r w:rsidR="00FA7207">
        <w:t xml:space="preserve">r. </w:t>
      </w:r>
      <w:r w:rsidR="0078613D">
        <w:t xml:space="preserve">oraz dodatkowo opis </w:t>
      </w:r>
      <w:r w:rsidR="00FA7207">
        <w:t xml:space="preserve">najważniejszych i </w:t>
      </w:r>
      <w:r w:rsidR="0078613D">
        <w:t>najciekawszych aspektów</w:t>
      </w:r>
      <w:r w:rsidR="00FA7207">
        <w:br/>
      </w:r>
      <w:r w:rsidR="0078613D">
        <w:t xml:space="preserve">takiej współpracy, która nie zawsze </w:t>
      </w:r>
      <w:r w:rsidR="00E015E2">
        <w:t xml:space="preserve">bezpośrednio </w:t>
      </w:r>
      <w:r w:rsidR="00DC3252">
        <w:t xml:space="preserve">mieści się w </w:t>
      </w:r>
      <w:r w:rsidR="00C5559F">
        <w:t>zapis</w:t>
      </w:r>
      <w:r w:rsidR="00DC3252">
        <w:t xml:space="preserve">ach </w:t>
      </w:r>
      <w:r w:rsidR="0078613D">
        <w:t>Programu.</w:t>
      </w:r>
      <w:r w:rsidR="00DC3252">
        <w:t xml:space="preserve"> </w:t>
      </w:r>
      <w:r w:rsidR="00C5559F">
        <w:t>Sprawozdanie</w:t>
      </w:r>
      <w:r w:rsidR="00DC3252">
        <w:t xml:space="preserve"> </w:t>
      </w:r>
      <w:r w:rsidR="00C5559F">
        <w:t xml:space="preserve">nie wyczerpuje </w:t>
      </w:r>
      <w:r w:rsidR="0078613D">
        <w:t>wszystki</w:t>
      </w:r>
      <w:r w:rsidR="00DC3252">
        <w:t xml:space="preserve">ch </w:t>
      </w:r>
      <w:r w:rsidR="0078613D">
        <w:t xml:space="preserve">aktywności resortu w tym obszarze. </w:t>
      </w:r>
    </w:p>
    <w:p w14:paraId="2524530A" w14:textId="77777777" w:rsidR="00012DF9" w:rsidRDefault="00012DF9" w:rsidP="00396789">
      <w:pPr>
        <w:pStyle w:val="menfont"/>
        <w:spacing w:before="240" w:after="240"/>
        <w:jc w:val="both"/>
      </w:pPr>
    </w:p>
    <w:p w14:paraId="7D92663E" w14:textId="77777777" w:rsidR="00012DF9" w:rsidRDefault="00012DF9" w:rsidP="00396789">
      <w:pPr>
        <w:pStyle w:val="menfont"/>
        <w:spacing w:before="240" w:after="240"/>
        <w:jc w:val="both"/>
      </w:pPr>
    </w:p>
    <w:p w14:paraId="746960E4" w14:textId="77777777" w:rsidR="00012DF9" w:rsidRDefault="00012DF9" w:rsidP="00396789">
      <w:pPr>
        <w:pStyle w:val="menfont"/>
        <w:spacing w:before="240" w:after="240"/>
        <w:jc w:val="both"/>
      </w:pPr>
    </w:p>
    <w:p w14:paraId="2A5C4D35" w14:textId="77777777" w:rsidR="00012DF9" w:rsidRPr="0078613D" w:rsidRDefault="00012DF9" w:rsidP="00396789">
      <w:pPr>
        <w:pStyle w:val="menfont"/>
        <w:spacing w:before="240" w:after="240"/>
        <w:jc w:val="both"/>
        <w:rPr>
          <w:u w:val="single"/>
        </w:rPr>
      </w:pPr>
    </w:p>
    <w:sectPr w:rsidR="00012DF9" w:rsidRPr="0078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F969" w14:textId="77777777" w:rsidR="007D6219" w:rsidRDefault="007D6219" w:rsidP="00A86FAC">
      <w:pPr>
        <w:spacing w:after="0" w:line="240" w:lineRule="auto"/>
      </w:pPr>
      <w:r>
        <w:separator/>
      </w:r>
    </w:p>
  </w:endnote>
  <w:endnote w:type="continuationSeparator" w:id="0">
    <w:p w14:paraId="5F4A13D4" w14:textId="77777777" w:rsidR="007D6219" w:rsidRDefault="007D6219" w:rsidP="00A8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3F3B" w14:textId="77777777" w:rsidR="007D6219" w:rsidRDefault="007D6219" w:rsidP="00A86FAC">
      <w:pPr>
        <w:spacing w:after="0" w:line="240" w:lineRule="auto"/>
      </w:pPr>
      <w:r>
        <w:separator/>
      </w:r>
    </w:p>
  </w:footnote>
  <w:footnote w:type="continuationSeparator" w:id="0">
    <w:p w14:paraId="35C2768A" w14:textId="77777777" w:rsidR="007D6219" w:rsidRDefault="007D6219" w:rsidP="00A86FAC">
      <w:pPr>
        <w:spacing w:after="0" w:line="240" w:lineRule="auto"/>
      </w:pPr>
      <w:r>
        <w:continuationSeparator/>
      </w:r>
    </w:p>
  </w:footnote>
  <w:footnote w:id="1">
    <w:p w14:paraId="0AD64D95" w14:textId="5DFDF46D" w:rsidR="00A86FAC" w:rsidRPr="00012DF9" w:rsidRDefault="00A86FAC" w:rsidP="00A86FA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12DF9">
        <w:rPr>
          <w:rFonts w:ascii="Arial" w:hAnsi="Arial" w:cs="Arial"/>
          <w:sz w:val="18"/>
          <w:szCs w:val="18"/>
        </w:rPr>
        <w:footnoteRef/>
      </w:r>
      <w:r w:rsidRPr="00012DF9">
        <w:rPr>
          <w:rFonts w:ascii="Arial" w:hAnsi="Arial" w:cs="Arial"/>
          <w:sz w:val="18"/>
          <w:szCs w:val="18"/>
        </w:rPr>
        <w:t xml:space="preserve"> Ustawa z dnia 24 kwietnia 2003 r. o działalności pożytku publicznego i o wolontariacie </w:t>
      </w:r>
      <w:r w:rsidRPr="00012DF9">
        <w:rPr>
          <w:rFonts w:ascii="Arial" w:hAnsi="Arial" w:cs="Arial"/>
          <w:sz w:val="18"/>
          <w:szCs w:val="18"/>
        </w:rPr>
        <w:br/>
        <w:t>(Dz. U. z 2019 r. poz. 688</w:t>
      </w:r>
      <w:r w:rsidR="00F551FB" w:rsidRPr="00012DF9">
        <w:rPr>
          <w:rFonts w:ascii="Arial" w:hAnsi="Arial" w:cs="Arial"/>
          <w:sz w:val="18"/>
          <w:szCs w:val="18"/>
        </w:rPr>
        <w:t xml:space="preserve"> ze zm.</w:t>
      </w:r>
      <w:r w:rsidRPr="00012DF9">
        <w:rPr>
          <w:rFonts w:ascii="Arial" w:hAnsi="Arial" w:cs="Arial"/>
          <w:sz w:val="18"/>
          <w:szCs w:val="18"/>
        </w:rPr>
        <w:t>).</w:t>
      </w:r>
    </w:p>
  </w:footnote>
  <w:footnote w:id="2">
    <w:p w14:paraId="107E5BE5" w14:textId="6548FAE7" w:rsidR="0071579D" w:rsidRPr="005D55E9" w:rsidRDefault="0071579D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U</w:t>
      </w:r>
      <w:r w:rsidRPr="005D55E9">
        <w:rPr>
          <w:rFonts w:ascii="Arial" w:hAnsi="Arial" w:cs="Arial"/>
          <w:lang w:eastAsia="pl-PL"/>
        </w:rPr>
        <w:t>stawa z dnia 24 kwietnia 2003 r. o działalności pożytku publicznego i o wolontariacie</w:t>
      </w:r>
      <w:r w:rsidRPr="005D55E9">
        <w:rPr>
          <w:rFonts w:ascii="Arial" w:hAnsi="Arial" w:cs="Arial"/>
          <w:lang w:eastAsia="pl-PL"/>
        </w:rPr>
        <w:br/>
        <w:t>(Dz. U. z 2019 r. poz. 688 z późn. zm.).</w:t>
      </w:r>
    </w:p>
  </w:footnote>
  <w:footnote w:id="3">
    <w:p w14:paraId="5A6AF4EA" w14:textId="6ECA0DE8" w:rsidR="003A1784" w:rsidRPr="005D55E9" w:rsidRDefault="003A1784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71579D" w:rsidRPr="005D55E9">
        <w:rPr>
          <w:rFonts w:ascii="Arial" w:hAnsi="Arial" w:cs="Arial"/>
        </w:rPr>
        <w:t>Ustawa z dnia 11 września 2015 r. o zdrowiu publicznym (</w:t>
      </w:r>
      <w:r w:rsidRPr="005D55E9">
        <w:rPr>
          <w:rFonts w:ascii="Arial" w:hAnsi="Arial" w:cs="Arial"/>
        </w:rPr>
        <w:t>Dz.U</w:t>
      </w:r>
      <w:r w:rsidR="008B343C" w:rsidRPr="005D55E9">
        <w:rPr>
          <w:rFonts w:ascii="Arial" w:hAnsi="Arial" w:cs="Arial"/>
        </w:rPr>
        <w:t>.</w:t>
      </w:r>
      <w:r w:rsidRPr="005D55E9">
        <w:rPr>
          <w:rFonts w:ascii="Arial" w:hAnsi="Arial" w:cs="Arial"/>
        </w:rPr>
        <w:t xml:space="preserve"> </w:t>
      </w:r>
      <w:r w:rsidR="0071579D" w:rsidRPr="005D55E9">
        <w:rPr>
          <w:rFonts w:ascii="Arial" w:hAnsi="Arial" w:cs="Arial"/>
        </w:rPr>
        <w:t xml:space="preserve">z </w:t>
      </w:r>
      <w:r w:rsidRPr="005D55E9">
        <w:rPr>
          <w:rFonts w:ascii="Arial" w:hAnsi="Arial" w:cs="Arial"/>
        </w:rPr>
        <w:t xml:space="preserve">2018 poz. </w:t>
      </w:r>
      <w:r w:rsidR="0071579D" w:rsidRPr="005D55E9">
        <w:rPr>
          <w:rFonts w:ascii="Arial" w:hAnsi="Arial" w:cs="Arial"/>
        </w:rPr>
        <w:t>2365 z późn. zm.).</w:t>
      </w:r>
      <w:r w:rsidRPr="005D55E9">
        <w:rPr>
          <w:rFonts w:ascii="Arial" w:hAnsi="Arial" w:cs="Arial"/>
        </w:rPr>
        <w:t xml:space="preserve"> </w:t>
      </w:r>
    </w:p>
  </w:footnote>
  <w:footnote w:id="4">
    <w:p w14:paraId="5442A028" w14:textId="60C9F954" w:rsidR="003A1784" w:rsidRPr="005D55E9" w:rsidRDefault="003A1784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5D55E9" w:rsidRPr="005D55E9">
        <w:rPr>
          <w:rFonts w:ascii="Arial" w:hAnsi="Arial" w:cs="Arial"/>
        </w:rPr>
        <w:t>Rozporządzenie Rady Ministrów z dnia 4 sierpnia 2016 r. w sprawie Narodowego Programu Zdrowia na lata 2016-2020 (</w:t>
      </w:r>
      <w:r w:rsidRPr="005D55E9">
        <w:rPr>
          <w:rFonts w:ascii="Arial" w:hAnsi="Arial" w:cs="Arial"/>
        </w:rPr>
        <w:t>Dz. U z 2016 r. poz. 1492</w:t>
      </w:r>
      <w:r w:rsidR="005D55E9" w:rsidRPr="005D55E9">
        <w:rPr>
          <w:rFonts w:ascii="Arial" w:hAnsi="Arial" w:cs="Arial"/>
        </w:rPr>
        <w:t>).</w:t>
      </w:r>
      <w:r w:rsidRPr="005D55E9">
        <w:rPr>
          <w:rFonts w:ascii="Arial" w:hAnsi="Arial" w:cs="Arial"/>
        </w:rPr>
        <w:t xml:space="preserve">  </w:t>
      </w:r>
    </w:p>
  </w:footnote>
  <w:footnote w:id="5">
    <w:p w14:paraId="1B06EEA2" w14:textId="423C925B" w:rsidR="0019549E" w:rsidRPr="005D55E9" w:rsidRDefault="0019549E" w:rsidP="005D55E9">
      <w:pPr>
        <w:pStyle w:val="Tekstprzypisudolnego"/>
        <w:jc w:val="both"/>
        <w:rPr>
          <w:rFonts w:ascii="Arial" w:hAnsi="Arial" w:cs="Arial"/>
        </w:rPr>
      </w:pPr>
      <w:r w:rsidRPr="005D55E9">
        <w:rPr>
          <w:rStyle w:val="Odwoanieprzypisudolnego"/>
          <w:rFonts w:ascii="Arial" w:hAnsi="Arial" w:cs="Arial"/>
        </w:rPr>
        <w:footnoteRef/>
      </w:r>
      <w:r w:rsidRPr="005D55E9">
        <w:rPr>
          <w:rFonts w:ascii="Arial" w:hAnsi="Arial" w:cs="Arial"/>
        </w:rPr>
        <w:t xml:space="preserve"> </w:t>
      </w:r>
      <w:r w:rsidR="005D55E9" w:rsidRPr="005D55E9">
        <w:rPr>
          <w:rFonts w:ascii="Arial" w:hAnsi="Arial" w:cs="Arial"/>
        </w:rPr>
        <w:t>Ustawę z 7 września 1991 o systemie oświaty (</w:t>
      </w:r>
      <w:r w:rsidRPr="005D55E9">
        <w:rPr>
          <w:rFonts w:ascii="Arial" w:hAnsi="Arial" w:cs="Arial"/>
        </w:rPr>
        <w:t>Dz. U. z 201</w:t>
      </w:r>
      <w:r w:rsidR="005D55E9" w:rsidRPr="005D55E9">
        <w:rPr>
          <w:rFonts w:ascii="Arial" w:hAnsi="Arial" w:cs="Arial"/>
        </w:rPr>
        <w:t>9</w:t>
      </w:r>
      <w:r w:rsidRPr="005D55E9">
        <w:rPr>
          <w:rFonts w:ascii="Arial" w:hAnsi="Arial" w:cs="Arial"/>
        </w:rPr>
        <w:t xml:space="preserve"> poz. 14</w:t>
      </w:r>
      <w:r w:rsidR="005D55E9" w:rsidRPr="005D55E9">
        <w:rPr>
          <w:rFonts w:ascii="Arial" w:hAnsi="Arial" w:cs="Arial"/>
        </w:rPr>
        <w:t>81)</w:t>
      </w:r>
      <w:r w:rsidRPr="005D55E9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B81"/>
    <w:multiLevelType w:val="hybridMultilevel"/>
    <w:tmpl w:val="76366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8EF"/>
    <w:multiLevelType w:val="hybridMultilevel"/>
    <w:tmpl w:val="70560E0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613158"/>
    <w:multiLevelType w:val="multilevel"/>
    <w:tmpl w:val="605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7460C"/>
    <w:multiLevelType w:val="hybridMultilevel"/>
    <w:tmpl w:val="EDEAC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D6100"/>
    <w:multiLevelType w:val="hybridMultilevel"/>
    <w:tmpl w:val="08B428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89"/>
    <w:multiLevelType w:val="hybridMultilevel"/>
    <w:tmpl w:val="41362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1248B"/>
    <w:multiLevelType w:val="hybridMultilevel"/>
    <w:tmpl w:val="37EC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C162E"/>
    <w:multiLevelType w:val="hybridMultilevel"/>
    <w:tmpl w:val="0F8842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77FC"/>
    <w:multiLevelType w:val="hybridMultilevel"/>
    <w:tmpl w:val="9FD8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8257A"/>
    <w:multiLevelType w:val="hybridMultilevel"/>
    <w:tmpl w:val="C2B4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C6D31"/>
    <w:multiLevelType w:val="hybridMultilevel"/>
    <w:tmpl w:val="9F3C4E82"/>
    <w:lvl w:ilvl="0" w:tplc="8C40E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5A3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FE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2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26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C5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0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A58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E5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07065"/>
    <w:multiLevelType w:val="hybridMultilevel"/>
    <w:tmpl w:val="F88470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94846"/>
    <w:multiLevelType w:val="hybridMultilevel"/>
    <w:tmpl w:val="D06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27C20"/>
    <w:multiLevelType w:val="hybridMultilevel"/>
    <w:tmpl w:val="92565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D1893"/>
    <w:multiLevelType w:val="hybridMultilevel"/>
    <w:tmpl w:val="E6863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5742D"/>
    <w:multiLevelType w:val="hybridMultilevel"/>
    <w:tmpl w:val="52DAF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7188C"/>
    <w:multiLevelType w:val="hybridMultilevel"/>
    <w:tmpl w:val="8B26C6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938BA"/>
    <w:multiLevelType w:val="hybridMultilevel"/>
    <w:tmpl w:val="DC9855B8"/>
    <w:lvl w:ilvl="0" w:tplc="76EE2184">
      <w:start w:val="1"/>
      <w:numFmt w:val="decimal"/>
      <w:lvlText w:val="%1)"/>
      <w:lvlJc w:val="left"/>
      <w:pPr>
        <w:ind w:left="720" w:hanging="360"/>
      </w:pPr>
    </w:lvl>
    <w:lvl w:ilvl="1" w:tplc="0A166C6E">
      <w:start w:val="1"/>
      <w:numFmt w:val="lowerLetter"/>
      <w:lvlText w:val="%2."/>
      <w:lvlJc w:val="left"/>
      <w:pPr>
        <w:ind w:left="1440" w:hanging="360"/>
      </w:pPr>
    </w:lvl>
    <w:lvl w:ilvl="2" w:tplc="5B0A14F4">
      <w:start w:val="1"/>
      <w:numFmt w:val="lowerRoman"/>
      <w:lvlText w:val="%3."/>
      <w:lvlJc w:val="right"/>
      <w:pPr>
        <w:ind w:left="2160" w:hanging="180"/>
      </w:pPr>
    </w:lvl>
    <w:lvl w:ilvl="3" w:tplc="4FC00844">
      <w:start w:val="1"/>
      <w:numFmt w:val="decimal"/>
      <w:lvlText w:val="%4."/>
      <w:lvlJc w:val="left"/>
      <w:pPr>
        <w:ind w:left="2880" w:hanging="360"/>
      </w:pPr>
    </w:lvl>
    <w:lvl w:ilvl="4" w:tplc="7F80CACC">
      <w:start w:val="1"/>
      <w:numFmt w:val="lowerLetter"/>
      <w:lvlText w:val="%5."/>
      <w:lvlJc w:val="left"/>
      <w:pPr>
        <w:ind w:left="3600" w:hanging="360"/>
      </w:pPr>
    </w:lvl>
    <w:lvl w:ilvl="5" w:tplc="9B2A1642">
      <w:start w:val="1"/>
      <w:numFmt w:val="lowerRoman"/>
      <w:lvlText w:val="%6."/>
      <w:lvlJc w:val="right"/>
      <w:pPr>
        <w:ind w:left="4320" w:hanging="180"/>
      </w:pPr>
    </w:lvl>
    <w:lvl w:ilvl="6" w:tplc="594C182E">
      <w:start w:val="1"/>
      <w:numFmt w:val="decimal"/>
      <w:lvlText w:val="%7."/>
      <w:lvlJc w:val="left"/>
      <w:pPr>
        <w:ind w:left="5040" w:hanging="360"/>
      </w:pPr>
    </w:lvl>
    <w:lvl w:ilvl="7" w:tplc="24FAFEC6">
      <w:start w:val="1"/>
      <w:numFmt w:val="lowerLetter"/>
      <w:lvlText w:val="%8."/>
      <w:lvlJc w:val="left"/>
      <w:pPr>
        <w:ind w:left="5760" w:hanging="360"/>
      </w:pPr>
    </w:lvl>
    <w:lvl w:ilvl="8" w:tplc="A8CE874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4CDF"/>
    <w:multiLevelType w:val="hybridMultilevel"/>
    <w:tmpl w:val="B714F6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D1044"/>
    <w:multiLevelType w:val="hybridMultilevel"/>
    <w:tmpl w:val="81BA23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1FB1AD4"/>
    <w:multiLevelType w:val="multilevel"/>
    <w:tmpl w:val="F58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082A8A"/>
    <w:multiLevelType w:val="hybridMultilevel"/>
    <w:tmpl w:val="4BD24D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06CD9"/>
    <w:multiLevelType w:val="hybridMultilevel"/>
    <w:tmpl w:val="FFE6E16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3920465B"/>
    <w:multiLevelType w:val="hybridMultilevel"/>
    <w:tmpl w:val="5316DDCA"/>
    <w:lvl w:ilvl="0" w:tplc="92623C7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D75F6"/>
    <w:multiLevelType w:val="hybridMultilevel"/>
    <w:tmpl w:val="46382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B02BE"/>
    <w:multiLevelType w:val="hybridMultilevel"/>
    <w:tmpl w:val="AFA61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D34F6"/>
    <w:multiLevelType w:val="hybridMultilevel"/>
    <w:tmpl w:val="0C9AB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246BB1"/>
    <w:multiLevelType w:val="hybridMultilevel"/>
    <w:tmpl w:val="430A443E"/>
    <w:lvl w:ilvl="0" w:tplc="C60C54D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97B81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08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01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836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ED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4B8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8A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3E517C"/>
    <w:multiLevelType w:val="hybridMultilevel"/>
    <w:tmpl w:val="7424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E1FCC"/>
    <w:multiLevelType w:val="hybridMultilevel"/>
    <w:tmpl w:val="7A00CB6C"/>
    <w:lvl w:ilvl="0" w:tplc="582A9972">
      <w:start w:val="1"/>
      <w:numFmt w:val="decimal"/>
      <w:lvlText w:val="%1."/>
      <w:lvlJc w:val="left"/>
      <w:pPr>
        <w:ind w:left="720" w:hanging="360"/>
      </w:pPr>
    </w:lvl>
    <w:lvl w:ilvl="1" w:tplc="127A47CC">
      <w:start w:val="1"/>
      <w:numFmt w:val="lowerLetter"/>
      <w:lvlText w:val="%2."/>
      <w:lvlJc w:val="left"/>
      <w:pPr>
        <w:ind w:left="1440" w:hanging="360"/>
      </w:pPr>
    </w:lvl>
    <w:lvl w:ilvl="2" w:tplc="E5742846">
      <w:start w:val="1"/>
      <w:numFmt w:val="lowerRoman"/>
      <w:lvlText w:val="%3."/>
      <w:lvlJc w:val="right"/>
      <w:pPr>
        <w:ind w:left="2160" w:hanging="180"/>
      </w:pPr>
    </w:lvl>
    <w:lvl w:ilvl="3" w:tplc="52585D8E">
      <w:start w:val="1"/>
      <w:numFmt w:val="decimal"/>
      <w:lvlText w:val="%4."/>
      <w:lvlJc w:val="left"/>
      <w:pPr>
        <w:ind w:left="2880" w:hanging="360"/>
      </w:pPr>
    </w:lvl>
    <w:lvl w:ilvl="4" w:tplc="7B1A2F5A">
      <w:start w:val="1"/>
      <w:numFmt w:val="lowerLetter"/>
      <w:lvlText w:val="%5."/>
      <w:lvlJc w:val="left"/>
      <w:pPr>
        <w:ind w:left="3600" w:hanging="360"/>
      </w:pPr>
    </w:lvl>
    <w:lvl w:ilvl="5" w:tplc="E3E8FAEC">
      <w:start w:val="1"/>
      <w:numFmt w:val="lowerRoman"/>
      <w:lvlText w:val="%6."/>
      <w:lvlJc w:val="right"/>
      <w:pPr>
        <w:ind w:left="4320" w:hanging="180"/>
      </w:pPr>
    </w:lvl>
    <w:lvl w:ilvl="6" w:tplc="B512E7A8">
      <w:start w:val="1"/>
      <w:numFmt w:val="decimal"/>
      <w:lvlText w:val="%7."/>
      <w:lvlJc w:val="left"/>
      <w:pPr>
        <w:ind w:left="5040" w:hanging="360"/>
      </w:pPr>
    </w:lvl>
    <w:lvl w:ilvl="7" w:tplc="A82893D8">
      <w:start w:val="1"/>
      <w:numFmt w:val="lowerLetter"/>
      <w:lvlText w:val="%8."/>
      <w:lvlJc w:val="left"/>
      <w:pPr>
        <w:ind w:left="5760" w:hanging="360"/>
      </w:pPr>
    </w:lvl>
    <w:lvl w:ilvl="8" w:tplc="52747E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0541D"/>
    <w:multiLevelType w:val="hybridMultilevel"/>
    <w:tmpl w:val="B718B8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531BC"/>
    <w:multiLevelType w:val="hybridMultilevel"/>
    <w:tmpl w:val="61D00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C481D"/>
    <w:multiLevelType w:val="hybridMultilevel"/>
    <w:tmpl w:val="6BA62696"/>
    <w:lvl w:ilvl="0" w:tplc="DAD01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090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6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66F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EF1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61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4C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6E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A9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515BAC"/>
    <w:multiLevelType w:val="hybridMultilevel"/>
    <w:tmpl w:val="2DBCECD8"/>
    <w:lvl w:ilvl="0" w:tplc="4C581F2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0125D"/>
    <w:multiLevelType w:val="hybridMultilevel"/>
    <w:tmpl w:val="BA6EA60A"/>
    <w:lvl w:ilvl="0" w:tplc="0ACC8FB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EFE24B0"/>
    <w:multiLevelType w:val="hybridMultilevel"/>
    <w:tmpl w:val="7DDAABC2"/>
    <w:lvl w:ilvl="0" w:tplc="FDBA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0A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A0F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44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8F5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099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E5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0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9EE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A1623"/>
    <w:multiLevelType w:val="hybridMultilevel"/>
    <w:tmpl w:val="70AABF80"/>
    <w:lvl w:ilvl="0" w:tplc="F8EE7F76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E6443"/>
    <w:multiLevelType w:val="hybridMultilevel"/>
    <w:tmpl w:val="7B62EED4"/>
    <w:lvl w:ilvl="0" w:tplc="B726B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4788BF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8010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0CB0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6401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BF280E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AC7DD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66DDD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1A17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E54FCA"/>
    <w:multiLevelType w:val="hybridMultilevel"/>
    <w:tmpl w:val="90C455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D25AD9"/>
    <w:multiLevelType w:val="hybridMultilevel"/>
    <w:tmpl w:val="FDDC7E3C"/>
    <w:lvl w:ilvl="0" w:tplc="6988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0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CCC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1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C80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CD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EC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CFD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585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020B6B"/>
    <w:multiLevelType w:val="hybridMultilevel"/>
    <w:tmpl w:val="52CE3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21A65"/>
    <w:multiLevelType w:val="multilevel"/>
    <w:tmpl w:val="51C8B4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C54F43"/>
    <w:multiLevelType w:val="hybridMultilevel"/>
    <w:tmpl w:val="E0C6AC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2696C"/>
    <w:multiLevelType w:val="hybridMultilevel"/>
    <w:tmpl w:val="57AA6E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8F4AB2"/>
    <w:multiLevelType w:val="hybridMultilevel"/>
    <w:tmpl w:val="C83AF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D3511"/>
    <w:multiLevelType w:val="hybridMultilevel"/>
    <w:tmpl w:val="1F160B48"/>
    <w:lvl w:ilvl="0" w:tplc="CE9A8BB4">
      <w:start w:val="1"/>
      <w:numFmt w:val="lowerLetter"/>
      <w:lvlText w:val="%1)"/>
      <w:lvlJc w:val="left"/>
      <w:pPr>
        <w:ind w:left="454" w:hanging="284"/>
      </w:pPr>
      <w:rPr>
        <w:rFonts w:hint="default"/>
      </w:rPr>
    </w:lvl>
    <w:lvl w:ilvl="1" w:tplc="DDBA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2E69516" w:tentative="1">
      <w:start w:val="1"/>
      <w:numFmt w:val="lowerRoman"/>
      <w:lvlText w:val="%3."/>
      <w:lvlJc w:val="right"/>
      <w:pPr>
        <w:ind w:left="2160" w:hanging="180"/>
      </w:pPr>
    </w:lvl>
    <w:lvl w:ilvl="3" w:tplc="D57ED04A" w:tentative="1">
      <w:start w:val="1"/>
      <w:numFmt w:val="decimal"/>
      <w:lvlText w:val="%4."/>
      <w:lvlJc w:val="left"/>
      <w:pPr>
        <w:ind w:left="2880" w:hanging="360"/>
      </w:pPr>
    </w:lvl>
    <w:lvl w:ilvl="4" w:tplc="20280994" w:tentative="1">
      <w:start w:val="1"/>
      <w:numFmt w:val="lowerLetter"/>
      <w:lvlText w:val="%5."/>
      <w:lvlJc w:val="left"/>
      <w:pPr>
        <w:ind w:left="3600" w:hanging="360"/>
      </w:pPr>
    </w:lvl>
    <w:lvl w:ilvl="5" w:tplc="DDB8A024" w:tentative="1">
      <w:start w:val="1"/>
      <w:numFmt w:val="lowerRoman"/>
      <w:lvlText w:val="%6."/>
      <w:lvlJc w:val="right"/>
      <w:pPr>
        <w:ind w:left="4320" w:hanging="180"/>
      </w:pPr>
    </w:lvl>
    <w:lvl w:ilvl="6" w:tplc="15C23520" w:tentative="1">
      <w:start w:val="1"/>
      <w:numFmt w:val="decimal"/>
      <w:lvlText w:val="%7."/>
      <w:lvlJc w:val="left"/>
      <w:pPr>
        <w:ind w:left="5040" w:hanging="360"/>
      </w:pPr>
    </w:lvl>
    <w:lvl w:ilvl="7" w:tplc="671043F4" w:tentative="1">
      <w:start w:val="1"/>
      <w:numFmt w:val="lowerLetter"/>
      <w:lvlText w:val="%8."/>
      <w:lvlJc w:val="left"/>
      <w:pPr>
        <w:ind w:left="5760" w:hanging="360"/>
      </w:pPr>
    </w:lvl>
    <w:lvl w:ilvl="8" w:tplc="74DA3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3773A"/>
    <w:multiLevelType w:val="multilevel"/>
    <w:tmpl w:val="81B8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5"/>
  </w:num>
  <w:num w:numId="5">
    <w:abstractNumId w:val="32"/>
  </w:num>
  <w:num w:numId="6">
    <w:abstractNumId w:val="37"/>
  </w:num>
  <w:num w:numId="7">
    <w:abstractNumId w:val="35"/>
  </w:num>
  <w:num w:numId="8">
    <w:abstractNumId w:val="41"/>
  </w:num>
  <w:num w:numId="9">
    <w:abstractNumId w:val="25"/>
  </w:num>
  <w:num w:numId="10">
    <w:abstractNumId w:val="11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2"/>
  </w:num>
  <w:num w:numId="14">
    <w:abstractNumId w:val="26"/>
  </w:num>
  <w:num w:numId="15">
    <w:abstractNumId w:val="13"/>
  </w:num>
  <w:num w:numId="16">
    <w:abstractNumId w:val="20"/>
  </w:num>
  <w:num w:numId="17">
    <w:abstractNumId w:val="40"/>
  </w:num>
  <w:num w:numId="18">
    <w:abstractNumId w:val="2"/>
  </w:num>
  <w:num w:numId="19">
    <w:abstractNumId w:val="31"/>
  </w:num>
  <w:num w:numId="20">
    <w:abstractNumId w:val="28"/>
  </w:num>
  <w:num w:numId="21">
    <w:abstractNumId w:val="3"/>
  </w:num>
  <w:num w:numId="22">
    <w:abstractNumId w:val="19"/>
  </w:num>
  <w:num w:numId="23">
    <w:abstractNumId w:val="46"/>
  </w:num>
  <w:num w:numId="24">
    <w:abstractNumId w:val="45"/>
  </w:num>
  <w:num w:numId="25">
    <w:abstractNumId w:val="10"/>
  </w:num>
  <w:num w:numId="26">
    <w:abstractNumId w:val="39"/>
  </w:num>
  <w:num w:numId="27">
    <w:abstractNumId w:val="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9"/>
  </w:num>
  <w:num w:numId="31">
    <w:abstractNumId w:val="22"/>
  </w:num>
  <w:num w:numId="32">
    <w:abstractNumId w:val="34"/>
  </w:num>
  <w:num w:numId="33">
    <w:abstractNumId w:val="1"/>
  </w:num>
  <w:num w:numId="34">
    <w:abstractNumId w:val="23"/>
  </w:num>
  <w:num w:numId="35">
    <w:abstractNumId w:val="44"/>
  </w:num>
  <w:num w:numId="36">
    <w:abstractNumId w:val="36"/>
  </w:num>
  <w:num w:numId="37">
    <w:abstractNumId w:val="16"/>
  </w:num>
  <w:num w:numId="38">
    <w:abstractNumId w:val="24"/>
  </w:num>
  <w:num w:numId="39">
    <w:abstractNumId w:val="4"/>
  </w:num>
  <w:num w:numId="40">
    <w:abstractNumId w:val="43"/>
  </w:num>
  <w:num w:numId="41">
    <w:abstractNumId w:val="42"/>
  </w:num>
  <w:num w:numId="42">
    <w:abstractNumId w:val="30"/>
  </w:num>
  <w:num w:numId="43">
    <w:abstractNumId w:val="21"/>
  </w:num>
  <w:num w:numId="44">
    <w:abstractNumId w:val="33"/>
  </w:num>
  <w:num w:numId="45">
    <w:abstractNumId w:val="38"/>
  </w:num>
  <w:num w:numId="46">
    <w:abstractNumId w:val="1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EE"/>
    <w:rsid w:val="00001CF4"/>
    <w:rsid w:val="00012DF9"/>
    <w:rsid w:val="000350A6"/>
    <w:rsid w:val="00051391"/>
    <w:rsid w:val="000706CB"/>
    <w:rsid w:val="0007334C"/>
    <w:rsid w:val="0007594A"/>
    <w:rsid w:val="00077D29"/>
    <w:rsid w:val="00085F89"/>
    <w:rsid w:val="00085F9A"/>
    <w:rsid w:val="000922A8"/>
    <w:rsid w:val="00094197"/>
    <w:rsid w:val="000A2981"/>
    <w:rsid w:val="000A4304"/>
    <w:rsid w:val="000C2F1E"/>
    <w:rsid w:val="00100F4D"/>
    <w:rsid w:val="00101BCB"/>
    <w:rsid w:val="00106D4E"/>
    <w:rsid w:val="00111E2E"/>
    <w:rsid w:val="00124A75"/>
    <w:rsid w:val="00134B26"/>
    <w:rsid w:val="001520A0"/>
    <w:rsid w:val="00152710"/>
    <w:rsid w:val="00152DC8"/>
    <w:rsid w:val="00163CB3"/>
    <w:rsid w:val="0016666D"/>
    <w:rsid w:val="0016748D"/>
    <w:rsid w:val="001728BE"/>
    <w:rsid w:val="00175556"/>
    <w:rsid w:val="00184818"/>
    <w:rsid w:val="0018776E"/>
    <w:rsid w:val="00192E22"/>
    <w:rsid w:val="0019549E"/>
    <w:rsid w:val="0019596E"/>
    <w:rsid w:val="001A3866"/>
    <w:rsid w:val="001B721A"/>
    <w:rsid w:val="001D04E9"/>
    <w:rsid w:val="001D0B62"/>
    <w:rsid w:val="001D596C"/>
    <w:rsid w:val="001E4274"/>
    <w:rsid w:val="00236981"/>
    <w:rsid w:val="002471B3"/>
    <w:rsid w:val="00250234"/>
    <w:rsid w:val="00251D52"/>
    <w:rsid w:val="00273E0E"/>
    <w:rsid w:val="002775EE"/>
    <w:rsid w:val="002A5DA0"/>
    <w:rsid w:val="003038E4"/>
    <w:rsid w:val="00323D85"/>
    <w:rsid w:val="0033348B"/>
    <w:rsid w:val="00376F7B"/>
    <w:rsid w:val="0038102B"/>
    <w:rsid w:val="003830A4"/>
    <w:rsid w:val="00387D8A"/>
    <w:rsid w:val="00391D5C"/>
    <w:rsid w:val="00396789"/>
    <w:rsid w:val="003A1784"/>
    <w:rsid w:val="003C202C"/>
    <w:rsid w:val="003D204C"/>
    <w:rsid w:val="003D3903"/>
    <w:rsid w:val="003D63C9"/>
    <w:rsid w:val="003E0C10"/>
    <w:rsid w:val="003E39BE"/>
    <w:rsid w:val="003E6FAF"/>
    <w:rsid w:val="003F00CA"/>
    <w:rsid w:val="003F1439"/>
    <w:rsid w:val="003F6C97"/>
    <w:rsid w:val="00415CA2"/>
    <w:rsid w:val="00423257"/>
    <w:rsid w:val="004379CE"/>
    <w:rsid w:val="00440449"/>
    <w:rsid w:val="00443386"/>
    <w:rsid w:val="004607EE"/>
    <w:rsid w:val="004A089C"/>
    <w:rsid w:val="004A43E8"/>
    <w:rsid w:val="004C5A19"/>
    <w:rsid w:val="004D0944"/>
    <w:rsid w:val="004E2701"/>
    <w:rsid w:val="004F68C7"/>
    <w:rsid w:val="005049DF"/>
    <w:rsid w:val="0050680F"/>
    <w:rsid w:val="00515FFB"/>
    <w:rsid w:val="00531EB2"/>
    <w:rsid w:val="00534F8E"/>
    <w:rsid w:val="00536F35"/>
    <w:rsid w:val="005452BF"/>
    <w:rsid w:val="005644B8"/>
    <w:rsid w:val="00570EB1"/>
    <w:rsid w:val="00576A4D"/>
    <w:rsid w:val="00576EF8"/>
    <w:rsid w:val="0058395F"/>
    <w:rsid w:val="005875ED"/>
    <w:rsid w:val="005954CB"/>
    <w:rsid w:val="00597ECC"/>
    <w:rsid w:val="005A5E46"/>
    <w:rsid w:val="005D55E9"/>
    <w:rsid w:val="00601428"/>
    <w:rsid w:val="00601F89"/>
    <w:rsid w:val="00606992"/>
    <w:rsid w:val="006076DB"/>
    <w:rsid w:val="006117BD"/>
    <w:rsid w:val="00647D75"/>
    <w:rsid w:val="00652766"/>
    <w:rsid w:val="006562B1"/>
    <w:rsid w:val="00663688"/>
    <w:rsid w:val="00666554"/>
    <w:rsid w:val="00674841"/>
    <w:rsid w:val="006958CE"/>
    <w:rsid w:val="006C2331"/>
    <w:rsid w:val="006C5E19"/>
    <w:rsid w:val="006D29C1"/>
    <w:rsid w:val="006E2919"/>
    <w:rsid w:val="006F175B"/>
    <w:rsid w:val="00704A9F"/>
    <w:rsid w:val="00706358"/>
    <w:rsid w:val="00713E7F"/>
    <w:rsid w:val="0071579D"/>
    <w:rsid w:val="00721152"/>
    <w:rsid w:val="0072272D"/>
    <w:rsid w:val="00722C0F"/>
    <w:rsid w:val="00727364"/>
    <w:rsid w:val="00744847"/>
    <w:rsid w:val="00745C86"/>
    <w:rsid w:val="007521AE"/>
    <w:rsid w:val="00777737"/>
    <w:rsid w:val="00783F1A"/>
    <w:rsid w:val="00786113"/>
    <w:rsid w:val="0078613D"/>
    <w:rsid w:val="007B1FBF"/>
    <w:rsid w:val="007D6219"/>
    <w:rsid w:val="007D6E9D"/>
    <w:rsid w:val="007E306C"/>
    <w:rsid w:val="007F2C2B"/>
    <w:rsid w:val="008056E1"/>
    <w:rsid w:val="00810DF4"/>
    <w:rsid w:val="00814A98"/>
    <w:rsid w:val="00817520"/>
    <w:rsid w:val="008208BA"/>
    <w:rsid w:val="00842E3A"/>
    <w:rsid w:val="00844663"/>
    <w:rsid w:val="00851EB9"/>
    <w:rsid w:val="008555B0"/>
    <w:rsid w:val="00881C52"/>
    <w:rsid w:val="008A286D"/>
    <w:rsid w:val="008B1106"/>
    <w:rsid w:val="008B27F1"/>
    <w:rsid w:val="008B2A4F"/>
    <w:rsid w:val="008B343C"/>
    <w:rsid w:val="008C208D"/>
    <w:rsid w:val="008E05C7"/>
    <w:rsid w:val="008E1512"/>
    <w:rsid w:val="008F7C8B"/>
    <w:rsid w:val="0091016A"/>
    <w:rsid w:val="0092776C"/>
    <w:rsid w:val="00933828"/>
    <w:rsid w:val="009773BF"/>
    <w:rsid w:val="009811CF"/>
    <w:rsid w:val="009A3F58"/>
    <w:rsid w:val="009C2B61"/>
    <w:rsid w:val="009F7045"/>
    <w:rsid w:val="00A12423"/>
    <w:rsid w:val="00A24823"/>
    <w:rsid w:val="00A533FC"/>
    <w:rsid w:val="00A638A7"/>
    <w:rsid w:val="00A713CE"/>
    <w:rsid w:val="00A7598F"/>
    <w:rsid w:val="00A85AD8"/>
    <w:rsid w:val="00A86FAC"/>
    <w:rsid w:val="00AA5C1B"/>
    <w:rsid w:val="00AD0D99"/>
    <w:rsid w:val="00AE73EC"/>
    <w:rsid w:val="00AF5363"/>
    <w:rsid w:val="00B11BD0"/>
    <w:rsid w:val="00B1697B"/>
    <w:rsid w:val="00B21C59"/>
    <w:rsid w:val="00B31D8B"/>
    <w:rsid w:val="00B511DE"/>
    <w:rsid w:val="00B52DB1"/>
    <w:rsid w:val="00B65604"/>
    <w:rsid w:val="00B656D3"/>
    <w:rsid w:val="00B675E3"/>
    <w:rsid w:val="00B8428B"/>
    <w:rsid w:val="00BA6575"/>
    <w:rsid w:val="00BB3C00"/>
    <w:rsid w:val="00BB53DE"/>
    <w:rsid w:val="00BD60F4"/>
    <w:rsid w:val="00BE4A5E"/>
    <w:rsid w:val="00C1162E"/>
    <w:rsid w:val="00C13430"/>
    <w:rsid w:val="00C21131"/>
    <w:rsid w:val="00C278A0"/>
    <w:rsid w:val="00C3165D"/>
    <w:rsid w:val="00C32668"/>
    <w:rsid w:val="00C44A9B"/>
    <w:rsid w:val="00C5559F"/>
    <w:rsid w:val="00C74944"/>
    <w:rsid w:val="00C81BFB"/>
    <w:rsid w:val="00CA0864"/>
    <w:rsid w:val="00CC1ECB"/>
    <w:rsid w:val="00CC2FDF"/>
    <w:rsid w:val="00CD7657"/>
    <w:rsid w:val="00CF4C9F"/>
    <w:rsid w:val="00D02232"/>
    <w:rsid w:val="00D064C3"/>
    <w:rsid w:val="00D20EB1"/>
    <w:rsid w:val="00D470AD"/>
    <w:rsid w:val="00D53301"/>
    <w:rsid w:val="00D54222"/>
    <w:rsid w:val="00D547E3"/>
    <w:rsid w:val="00D705E5"/>
    <w:rsid w:val="00D81106"/>
    <w:rsid w:val="00D953AB"/>
    <w:rsid w:val="00DB5E43"/>
    <w:rsid w:val="00DC23C7"/>
    <w:rsid w:val="00DC3252"/>
    <w:rsid w:val="00DC7317"/>
    <w:rsid w:val="00DE1047"/>
    <w:rsid w:val="00DE4A4E"/>
    <w:rsid w:val="00DF3F6C"/>
    <w:rsid w:val="00E015E2"/>
    <w:rsid w:val="00E1027F"/>
    <w:rsid w:val="00E24910"/>
    <w:rsid w:val="00E513E6"/>
    <w:rsid w:val="00E54FDF"/>
    <w:rsid w:val="00E71F2B"/>
    <w:rsid w:val="00E810BE"/>
    <w:rsid w:val="00EA79BB"/>
    <w:rsid w:val="00EB2673"/>
    <w:rsid w:val="00ED49E1"/>
    <w:rsid w:val="00EE3086"/>
    <w:rsid w:val="00EE5213"/>
    <w:rsid w:val="00F13771"/>
    <w:rsid w:val="00F14695"/>
    <w:rsid w:val="00F31468"/>
    <w:rsid w:val="00F3615A"/>
    <w:rsid w:val="00F511CC"/>
    <w:rsid w:val="00F551FB"/>
    <w:rsid w:val="00F91A0D"/>
    <w:rsid w:val="00FA3C40"/>
    <w:rsid w:val="00FA7207"/>
    <w:rsid w:val="00FC4ADC"/>
    <w:rsid w:val="00FC5B32"/>
    <w:rsid w:val="00FE6A25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932C"/>
  <w15:chartTrackingRefBased/>
  <w15:docId w15:val="{6AB298F4-2597-4E49-8F66-1D36AA35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6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C3266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2668"/>
    <w:pPr>
      <w:ind w:left="720"/>
      <w:contextualSpacing/>
    </w:pPr>
  </w:style>
  <w:style w:type="paragraph" w:customStyle="1" w:styleId="menfont">
    <w:name w:val="men font"/>
    <w:basedOn w:val="Normalny"/>
    <w:rsid w:val="00C3266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E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66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Domylnaczcionkaakapitu"/>
    <w:link w:val="Tekstpodstawowy2"/>
    <w:locked/>
    <w:rsid w:val="00706358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06358"/>
    <w:pPr>
      <w:widowControl w:val="0"/>
      <w:shd w:val="clear" w:color="auto" w:fill="FFFFFF"/>
      <w:spacing w:after="0" w:line="396" w:lineRule="exact"/>
      <w:ind w:hanging="560"/>
      <w:jc w:val="both"/>
    </w:pPr>
  </w:style>
  <w:style w:type="paragraph" w:customStyle="1" w:styleId="Default">
    <w:name w:val="Default"/>
    <w:rsid w:val="00AA5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3830A4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830A4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6F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6F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6F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1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7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178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208BA"/>
    <w:rPr>
      <w:b/>
      <w:bCs/>
    </w:rPr>
  </w:style>
  <w:style w:type="paragraph" w:styleId="NormalnyWeb">
    <w:name w:val="Normal (Web)"/>
    <w:basedOn w:val="Normalny"/>
    <w:uiPriority w:val="99"/>
    <w:unhideWhenUsed/>
    <w:rsid w:val="008A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31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31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31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1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15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4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6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9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62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5E26-E8FF-43C7-A344-46CC1F7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Malec Katarzyna</cp:lastModifiedBy>
  <cp:revision>2</cp:revision>
  <cp:lastPrinted>2019-04-12T07:43:00Z</cp:lastPrinted>
  <dcterms:created xsi:type="dcterms:W3CDTF">2020-04-22T13:46:00Z</dcterms:created>
  <dcterms:modified xsi:type="dcterms:W3CDTF">2020-04-22T13:46:00Z</dcterms:modified>
</cp:coreProperties>
</file>